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AE" w:rsidRPr="00300488" w:rsidRDefault="004739AE" w:rsidP="00300488">
      <w:pPr>
        <w:tabs>
          <w:tab w:val="left" w:pos="4640"/>
        </w:tabs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</w:pPr>
    </w:p>
    <w:p w:rsidR="004739AE" w:rsidRDefault="004739AE" w:rsidP="004739AE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4739AE" w:rsidRPr="004739AE" w:rsidRDefault="004739AE" w:rsidP="004739AE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4739AE">
        <w:rPr>
          <w:rFonts w:ascii="Times New Roman" w:hAnsi="Times New Roman"/>
          <w:sz w:val="24"/>
          <w:szCs w:val="24"/>
        </w:rPr>
        <w:t xml:space="preserve">педагогическом совете </w:t>
      </w:r>
    </w:p>
    <w:p w:rsidR="004739AE" w:rsidRPr="004739AE" w:rsidRDefault="004739AE" w:rsidP="004739AE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4739AE">
        <w:rPr>
          <w:rFonts w:ascii="Times New Roman" w:hAnsi="Times New Roman"/>
          <w:sz w:val="24"/>
          <w:szCs w:val="24"/>
        </w:rPr>
        <w:t xml:space="preserve">от  </w:t>
      </w:r>
      <w:r w:rsidR="0025241B">
        <w:rPr>
          <w:rFonts w:ascii="Times New Roman" w:hAnsi="Times New Roman"/>
          <w:sz w:val="24"/>
          <w:szCs w:val="24"/>
          <w:u w:val="single"/>
        </w:rPr>
        <w:t xml:space="preserve">27 </w:t>
      </w:r>
      <w:r w:rsidR="0014276A">
        <w:rPr>
          <w:rFonts w:ascii="Times New Roman" w:hAnsi="Times New Roman"/>
          <w:sz w:val="24"/>
          <w:szCs w:val="24"/>
          <w:u w:val="single"/>
        </w:rPr>
        <w:t>августа 202</w:t>
      </w:r>
      <w:r w:rsidR="002E66A1">
        <w:rPr>
          <w:rFonts w:ascii="Times New Roman" w:hAnsi="Times New Roman"/>
          <w:sz w:val="24"/>
          <w:szCs w:val="24"/>
          <w:u w:val="single"/>
        </w:rPr>
        <w:t>1</w:t>
      </w:r>
      <w:r w:rsidRPr="004739AE">
        <w:rPr>
          <w:rFonts w:ascii="Times New Roman" w:hAnsi="Times New Roman"/>
          <w:sz w:val="24"/>
          <w:szCs w:val="24"/>
          <w:u w:val="single"/>
        </w:rPr>
        <w:t xml:space="preserve"> года (протокол № 1)</w:t>
      </w:r>
    </w:p>
    <w:p w:rsidR="004739AE" w:rsidRPr="004739AE" w:rsidRDefault="004739AE" w:rsidP="004739AE">
      <w:pPr>
        <w:pStyle w:val="1"/>
        <w:spacing w:before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4739AE">
        <w:rPr>
          <w:rFonts w:ascii="Times New Roman" w:hAnsi="Times New Roman"/>
          <w:sz w:val="24"/>
          <w:szCs w:val="24"/>
        </w:rPr>
        <w:t xml:space="preserve">Директор МОУ «Гимназия№7»  Г.о. Подольск                                                                                                      </w:t>
      </w:r>
      <w:proofErr w:type="spellStart"/>
      <w:r w:rsidRPr="004739AE">
        <w:rPr>
          <w:rFonts w:ascii="Times New Roman" w:hAnsi="Times New Roman"/>
          <w:sz w:val="24"/>
          <w:szCs w:val="24"/>
        </w:rPr>
        <w:t>________________Е.Ф.Соловьева</w:t>
      </w:r>
      <w:proofErr w:type="spellEnd"/>
    </w:p>
    <w:p w:rsidR="004739AE" w:rsidRPr="004739AE" w:rsidRDefault="004739AE" w:rsidP="004739AE">
      <w:pPr>
        <w:pStyle w:val="a4"/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673B8E" w:rsidRPr="00732446" w:rsidRDefault="0042126D" w:rsidP="008A4BF6">
      <w:pPr>
        <w:tabs>
          <w:tab w:val="left" w:pos="4640"/>
        </w:tabs>
        <w:jc w:val="center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  <w:u w:val="single"/>
        </w:rPr>
        <w:t xml:space="preserve">План внеурочной деятельности </w:t>
      </w:r>
    </w:p>
    <w:p w:rsidR="0042126D" w:rsidRPr="00732446" w:rsidRDefault="0042126D" w:rsidP="008A4BF6">
      <w:pPr>
        <w:tabs>
          <w:tab w:val="left" w:pos="4640"/>
        </w:tabs>
        <w:jc w:val="center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  <w:u w:val="single"/>
        </w:rPr>
        <w:t>МОУ «Гимназия № 7» Городского округа Подольск</w:t>
      </w:r>
    </w:p>
    <w:p w:rsidR="0042126D" w:rsidRPr="00732446" w:rsidRDefault="0014276A" w:rsidP="008A4BF6">
      <w:pPr>
        <w:tabs>
          <w:tab w:val="left" w:pos="4640"/>
        </w:tabs>
        <w:jc w:val="center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  <w:u w:val="single"/>
        </w:rPr>
        <w:t>на 202</w:t>
      </w:r>
      <w:r w:rsidR="006F27D2">
        <w:rPr>
          <w:rFonts w:eastAsia="Palatino Linotype"/>
          <w:b/>
          <w:bCs/>
          <w:sz w:val="24"/>
          <w:szCs w:val="24"/>
          <w:u w:val="single"/>
        </w:rPr>
        <w:t>1</w:t>
      </w:r>
      <w:r w:rsidRPr="00732446">
        <w:rPr>
          <w:rFonts w:eastAsia="Palatino Linotype"/>
          <w:b/>
          <w:bCs/>
          <w:sz w:val="24"/>
          <w:szCs w:val="24"/>
          <w:u w:val="single"/>
        </w:rPr>
        <w:t>-202</w:t>
      </w:r>
      <w:r w:rsidR="006F27D2">
        <w:rPr>
          <w:rFonts w:eastAsia="Palatino Linotype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="0042126D" w:rsidRPr="00732446">
        <w:rPr>
          <w:rFonts w:eastAsia="Palatino Linotype"/>
          <w:b/>
          <w:bCs/>
          <w:sz w:val="24"/>
          <w:szCs w:val="24"/>
          <w:u w:val="single"/>
        </w:rPr>
        <w:t xml:space="preserve"> учебного год</w:t>
      </w:r>
    </w:p>
    <w:p w:rsidR="0042126D" w:rsidRPr="00732446" w:rsidRDefault="0042126D" w:rsidP="008A4BF6">
      <w:pPr>
        <w:tabs>
          <w:tab w:val="left" w:pos="4640"/>
        </w:tabs>
        <w:jc w:val="center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  <w:u w:val="single"/>
        </w:rPr>
        <w:t>5 классы</w:t>
      </w:r>
    </w:p>
    <w:p w:rsidR="00854D86" w:rsidRPr="00732446" w:rsidRDefault="00854D86">
      <w:pPr>
        <w:spacing w:line="366" w:lineRule="exact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552"/>
        <w:gridCol w:w="709"/>
        <w:gridCol w:w="850"/>
        <w:gridCol w:w="851"/>
        <w:gridCol w:w="567"/>
        <w:gridCol w:w="567"/>
        <w:gridCol w:w="567"/>
        <w:gridCol w:w="714"/>
        <w:gridCol w:w="278"/>
        <w:gridCol w:w="567"/>
      </w:tblGrid>
      <w:tr w:rsidR="00B4630C" w:rsidRPr="00732446" w:rsidTr="000270C2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3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Наименование /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4630C" w:rsidRPr="00732446" w:rsidRDefault="00B4630C" w:rsidP="00034749">
            <w:pPr>
              <w:ind w:right="-992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Класс / Количество часов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</w:tr>
      <w:tr w:rsidR="00B4630C" w:rsidRPr="00732446" w:rsidTr="000270C2">
        <w:trPr>
          <w:trHeight w:val="27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8"/>
                <w:sz w:val="20"/>
                <w:szCs w:val="20"/>
              </w:rPr>
              <w:t>Форма занятий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26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26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7"/>
                <w:sz w:val="20"/>
                <w:szCs w:val="20"/>
              </w:rPr>
              <w:t>5в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26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5г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24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5д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240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  <w:lang w:val="en-US"/>
              </w:rPr>
              <w:t>5</w:t>
            </w: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4" w:space="0" w:color="auto"/>
            </w:tcBorders>
          </w:tcPr>
          <w:p w:rsidR="00B4630C" w:rsidRPr="00732446" w:rsidRDefault="00B4630C" w:rsidP="000270C2">
            <w:pPr>
              <w:ind w:right="240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5ж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ind w:right="240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240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5з</w:t>
            </w:r>
          </w:p>
        </w:tc>
      </w:tr>
      <w:tr w:rsidR="00B4630C" w:rsidRPr="00732446" w:rsidTr="000270C2">
        <w:trPr>
          <w:trHeight w:val="26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Духовно-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06A77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4630C" w:rsidRPr="00732446" w:rsidRDefault="00B06A77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B4630C" w:rsidRPr="00732446" w:rsidRDefault="00B06A77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</w:p>
        </w:tc>
      </w:tr>
      <w:tr w:rsidR="00B4630C" w:rsidRPr="00732446" w:rsidTr="000270C2">
        <w:trPr>
          <w:trHeight w:val="26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нравственное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«Основы духовно-нравственной культуры»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</w:tr>
      <w:tr w:rsidR="00B4630C" w:rsidRPr="00732446" w:rsidTr="000270C2">
        <w:trPr>
          <w:trHeight w:val="27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4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</w:tr>
      <w:tr w:rsidR="00996D24" w:rsidRPr="00732446" w:rsidTr="000270C2">
        <w:trPr>
          <w:trHeight w:val="25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pPr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left="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Кружок  </w:t>
            </w:r>
          </w:p>
          <w:p w:rsidR="00996D24" w:rsidRPr="00732446" w:rsidRDefault="00996D24" w:rsidP="000270C2">
            <w:pPr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«Межкультурные коммун</w:t>
            </w:r>
            <w:r w:rsidRPr="00732446">
              <w:rPr>
                <w:rFonts w:eastAsia="Palatino Linotype"/>
                <w:sz w:val="20"/>
                <w:szCs w:val="20"/>
              </w:rPr>
              <w:t>и</w:t>
            </w:r>
            <w:r w:rsidRPr="00732446">
              <w:rPr>
                <w:rFonts w:eastAsia="Palatino Linotype"/>
                <w:sz w:val="20"/>
                <w:szCs w:val="20"/>
              </w:rPr>
              <w:t>кации»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96D24" w:rsidRPr="00732446" w:rsidRDefault="00996D24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996D24" w:rsidRPr="00732446" w:rsidRDefault="00996D24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right="580"/>
              <w:rPr>
                <w:sz w:val="20"/>
                <w:szCs w:val="20"/>
              </w:rPr>
            </w:pPr>
          </w:p>
        </w:tc>
      </w:tr>
      <w:tr w:rsidR="00B4630C" w:rsidRPr="00732446" w:rsidTr="000270C2">
        <w:trPr>
          <w:trHeight w:val="27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4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</w:tr>
      <w:tr w:rsidR="00996D24" w:rsidRPr="00732446" w:rsidTr="000270C2">
        <w:trPr>
          <w:trHeight w:val="25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2552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709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850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851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714" w:type="dxa"/>
            <w:tcBorders>
              <w:right w:val="single" w:sz="4" w:space="0" w:color="auto"/>
            </w:tcBorders>
          </w:tcPr>
          <w:p w:rsidR="00996D24" w:rsidRPr="00732446" w:rsidRDefault="00996D24" w:rsidP="000270C2"/>
        </w:tc>
        <w:tc>
          <w:tcPr>
            <w:tcW w:w="278" w:type="dxa"/>
            <w:tcBorders>
              <w:left w:val="single" w:sz="4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</w:tr>
      <w:tr w:rsidR="00996D24" w:rsidRPr="00732446" w:rsidTr="000270C2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pPr>
              <w:rPr>
                <w:rFonts w:eastAsia="Palatino Linotype"/>
                <w:b/>
                <w:bCs/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Общеинтеллек</w:t>
            </w:r>
            <w:proofErr w:type="spellEnd"/>
          </w:p>
          <w:p w:rsidR="00996D24" w:rsidRPr="00732446" w:rsidRDefault="00996D24" w:rsidP="000270C2">
            <w:pPr>
              <w:rPr>
                <w:sz w:val="23"/>
                <w:szCs w:val="23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 xml:space="preserve">Кружок  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850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851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  <w:tc>
          <w:tcPr>
            <w:tcW w:w="714" w:type="dxa"/>
            <w:tcBorders>
              <w:right w:val="single" w:sz="4" w:space="0" w:color="auto"/>
            </w:tcBorders>
          </w:tcPr>
          <w:p w:rsidR="00996D24" w:rsidRPr="00732446" w:rsidRDefault="00996D24" w:rsidP="000270C2"/>
        </w:tc>
        <w:tc>
          <w:tcPr>
            <w:tcW w:w="278" w:type="dxa"/>
            <w:tcBorders>
              <w:left w:val="single" w:sz="4" w:space="0" w:color="auto"/>
            </w:tcBorders>
          </w:tcPr>
          <w:p w:rsidR="00996D24" w:rsidRPr="00732446" w:rsidRDefault="00996D24" w:rsidP="000270C2"/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996D24" w:rsidP="000270C2"/>
        </w:tc>
      </w:tr>
      <w:tr w:rsidR="00996D24" w:rsidRPr="00732446" w:rsidTr="000270C2">
        <w:trPr>
          <w:trHeight w:val="27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>«Финансовая грамо</w:t>
            </w:r>
            <w:r w:rsidRPr="00732446">
              <w:t>т</w:t>
            </w:r>
            <w:r w:rsidRPr="00732446">
              <w:t>ность»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4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auto"/>
            </w:tcBorders>
          </w:tcPr>
          <w:p w:rsidR="00996D24" w:rsidRPr="00732446" w:rsidRDefault="00996D24" w:rsidP="000270C2">
            <w:r w:rsidRPr="00732446"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996D24" w:rsidRPr="00732446" w:rsidRDefault="00996D24" w:rsidP="000270C2"/>
        </w:tc>
      </w:tr>
      <w:tr w:rsidR="00B4630C" w:rsidRPr="00732446" w:rsidTr="000270C2">
        <w:trPr>
          <w:trHeight w:val="25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96D24" w:rsidRPr="00732446" w:rsidRDefault="00996D24" w:rsidP="000270C2">
            <w:pPr>
              <w:ind w:left="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Кружок  </w:t>
            </w:r>
          </w:p>
          <w:p w:rsidR="00B4630C" w:rsidRPr="00732446" w:rsidRDefault="00996D24" w:rsidP="000270C2">
            <w:pPr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«Мир иностранных языков»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r w:rsidRPr="00732446">
              <w:t xml:space="preserve"> 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r w:rsidRPr="00732446">
              <w:t xml:space="preserve"> 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996D24" w:rsidRPr="00732446" w:rsidRDefault="00501009" w:rsidP="00501009">
            <w:r>
              <w:t xml:space="preserve"> </w:t>
            </w:r>
            <w:r w:rsidR="00996D24" w:rsidRPr="00732446"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996D24" w:rsidRPr="00732446" w:rsidRDefault="00501009" w:rsidP="00501009">
            <w:r>
              <w:t xml:space="preserve"> </w:t>
            </w:r>
            <w:r w:rsidR="00996D24" w:rsidRPr="00732446">
              <w:t>1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996D24" w:rsidRPr="00732446" w:rsidRDefault="00501009" w:rsidP="00501009">
            <w:r>
              <w:t xml:space="preserve"> </w:t>
            </w:r>
            <w:r w:rsidR="00996D24" w:rsidRPr="00732446"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/>
        </w:tc>
      </w:tr>
      <w:tr w:rsidR="00B4630C" w:rsidRPr="00732446" w:rsidTr="000270C2">
        <w:trPr>
          <w:trHeight w:val="27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4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</w:tr>
      <w:tr w:rsidR="00B4630C" w:rsidRPr="00732446" w:rsidTr="000270C2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Спортивно-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left="14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Спортивный клуб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996D24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4630C" w:rsidRPr="00732446" w:rsidRDefault="00996D24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B4630C" w:rsidRPr="00732446" w:rsidRDefault="00996D24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rFonts w:eastAsia="Palatino Linotype"/>
                <w:sz w:val="20"/>
                <w:szCs w:val="20"/>
              </w:rPr>
            </w:pPr>
          </w:p>
        </w:tc>
      </w:tr>
      <w:tr w:rsidR="00B4630C" w:rsidRPr="00732446" w:rsidTr="000270C2">
        <w:trPr>
          <w:trHeight w:val="27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оздоровительное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«Олимпионик»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4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rPr>
                <w:sz w:val="23"/>
                <w:szCs w:val="23"/>
              </w:rPr>
            </w:pPr>
          </w:p>
        </w:tc>
      </w:tr>
      <w:tr w:rsidR="00B4630C" w:rsidRPr="00732446" w:rsidTr="000270C2">
        <w:trPr>
          <w:trHeight w:val="26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6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996D24" w:rsidP="000270C2">
            <w:pPr>
              <w:ind w:right="580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4" w:space="0" w:color="auto"/>
            </w:tcBorders>
          </w:tcPr>
          <w:p w:rsidR="00B4630C" w:rsidRPr="00732446" w:rsidRDefault="00996D24" w:rsidP="000270C2">
            <w:pPr>
              <w:ind w:right="580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8" w:space="0" w:color="auto"/>
            </w:tcBorders>
          </w:tcPr>
          <w:p w:rsidR="00B4630C" w:rsidRPr="00732446" w:rsidRDefault="00B4630C" w:rsidP="000270C2">
            <w:pPr>
              <w:ind w:right="580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4630C" w:rsidRPr="00732446" w:rsidRDefault="00996D24" w:rsidP="000270C2">
            <w:pPr>
              <w:ind w:right="580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</w:tr>
    </w:tbl>
    <w:p w:rsidR="00854D86" w:rsidRPr="00732446" w:rsidRDefault="00854D86">
      <w:pPr>
        <w:spacing w:line="379" w:lineRule="exact"/>
        <w:rPr>
          <w:sz w:val="20"/>
          <w:szCs w:val="20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2E66A1" w:rsidRPr="00732446" w:rsidRDefault="002E66A1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732446" w:rsidRDefault="00732446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732446" w:rsidRDefault="00732446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034749" w:rsidRDefault="00034749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664004" w:rsidRPr="00732446" w:rsidRDefault="00664004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</w:rPr>
      </w:pPr>
    </w:p>
    <w:p w:rsidR="00854D86" w:rsidRPr="00732446" w:rsidRDefault="008A4BF6" w:rsidP="008A4BF6">
      <w:pPr>
        <w:pStyle w:val="a4"/>
        <w:tabs>
          <w:tab w:val="left" w:pos="4640"/>
        </w:tabs>
        <w:ind w:left="1080"/>
        <w:jc w:val="center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</w:rPr>
        <w:lastRenderedPageBreak/>
        <w:t xml:space="preserve">6 </w:t>
      </w:r>
      <w:r w:rsidRPr="00732446">
        <w:rPr>
          <w:rFonts w:eastAsia="Palatino Linotype"/>
          <w:b/>
          <w:bCs/>
          <w:sz w:val="24"/>
          <w:szCs w:val="24"/>
          <w:u w:val="single"/>
        </w:rPr>
        <w:t>классы</w:t>
      </w:r>
    </w:p>
    <w:p w:rsidR="00854D86" w:rsidRPr="00732446" w:rsidRDefault="00854D86">
      <w:pPr>
        <w:spacing w:line="363" w:lineRule="exact"/>
        <w:rPr>
          <w:sz w:val="20"/>
          <w:szCs w:val="20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137"/>
        <w:gridCol w:w="549"/>
        <w:gridCol w:w="567"/>
        <w:gridCol w:w="567"/>
        <w:gridCol w:w="992"/>
        <w:gridCol w:w="708"/>
        <w:gridCol w:w="567"/>
        <w:gridCol w:w="709"/>
        <w:gridCol w:w="709"/>
      </w:tblGrid>
      <w:tr w:rsidR="00D2711F" w:rsidRPr="00732446" w:rsidTr="00034749">
        <w:trPr>
          <w:trHeight w:val="27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3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3137" w:type="dxa"/>
            <w:tcBorders>
              <w:top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Наименование /</w:t>
            </w:r>
          </w:p>
        </w:tc>
        <w:tc>
          <w:tcPr>
            <w:tcW w:w="549" w:type="dxa"/>
            <w:tcBorders>
              <w:top w:val="single" w:sz="8" w:space="0" w:color="auto"/>
              <w:bottom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2711F" w:rsidRPr="00732446" w:rsidRDefault="00D2711F" w:rsidP="00B33ED8">
            <w:pPr>
              <w:ind w:right="-992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 xml:space="preserve">Класс / </w:t>
            </w:r>
            <w:proofErr w:type="spellStart"/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Количство</w:t>
            </w:r>
            <w:proofErr w:type="spellEnd"/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 xml:space="preserve"> часов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034749">
            <w:pPr>
              <w:ind w:left="992" w:firstLine="283"/>
              <w:jc w:val="center"/>
              <w:rPr>
                <w:sz w:val="24"/>
                <w:szCs w:val="24"/>
              </w:rPr>
            </w:pPr>
          </w:p>
        </w:tc>
      </w:tr>
      <w:tr w:rsidR="00D2711F" w:rsidRPr="00732446" w:rsidTr="00034749">
        <w:trPr>
          <w:trHeight w:val="27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8"/>
                <w:sz w:val="20"/>
                <w:szCs w:val="20"/>
              </w:rPr>
              <w:t>Форма занятий</w:t>
            </w: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right="26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right="26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7"/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right="26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6г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right="24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6д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right="240"/>
              <w:jc w:val="center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6е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right="240"/>
              <w:jc w:val="center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6ж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right="240"/>
              <w:jc w:val="center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6з</w:t>
            </w:r>
          </w:p>
        </w:tc>
      </w:tr>
      <w:tr w:rsidR="00D2711F" w:rsidRPr="00732446" w:rsidTr="005F6C52">
        <w:trPr>
          <w:trHeight w:val="263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Духовно-</w:t>
            </w: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:rsidR="00D2711F" w:rsidRPr="00732446" w:rsidRDefault="00D2711F" w:rsidP="00B33ED8">
            <w:pPr>
              <w:ind w:left="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</w:pPr>
            <w:r w:rsidRPr="00732446"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</w:tr>
      <w:tr w:rsidR="00D2711F" w:rsidRPr="00732446" w:rsidTr="005F6C52">
        <w:trPr>
          <w:trHeight w:val="26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нравственное</w:t>
            </w: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:rsidR="00D2711F" w:rsidRPr="00732446" w:rsidRDefault="00D2711F" w:rsidP="00B33ED8">
            <w:pPr>
              <w:ind w:left="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«Мир вокруг нас»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jc w:val="center"/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272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25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</w:tr>
      <w:tr w:rsidR="00D2711F" w:rsidRPr="00732446" w:rsidTr="005F6C52">
        <w:trPr>
          <w:trHeight w:val="273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</w:pPr>
            <w:r w:rsidRPr="00732446">
              <w:rPr>
                <w:rFonts w:eastAsia="Palatino Linotype"/>
                <w:sz w:val="20"/>
                <w:szCs w:val="20"/>
              </w:rPr>
              <w:t>«Межкультурные коммуникации»</w:t>
            </w: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</w:p>
        </w:tc>
      </w:tr>
      <w:tr w:rsidR="00D2711F" w:rsidRPr="00732446" w:rsidTr="005F6C52">
        <w:trPr>
          <w:trHeight w:val="258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Общеинтел</w:t>
            </w:r>
            <w:proofErr w:type="spellEnd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rFonts w:eastAsia="Palatino Linotype"/>
                <w:sz w:val="20"/>
                <w:szCs w:val="20"/>
              </w:rPr>
            </w:pPr>
          </w:p>
          <w:p w:rsidR="00D2711F" w:rsidRPr="00732446" w:rsidRDefault="00D2711F" w:rsidP="00B33ED8">
            <w:pPr>
              <w:jc w:val="center"/>
            </w:pPr>
            <w:r w:rsidRPr="00732446">
              <w:rPr>
                <w:rFonts w:eastAsia="Palatino Linotype"/>
                <w:sz w:val="20"/>
                <w:szCs w:val="20"/>
              </w:rPr>
              <w:t>Кружок «Мир английской   литер</w:t>
            </w:r>
            <w:r w:rsidRPr="00732446">
              <w:rPr>
                <w:rFonts w:eastAsia="Palatino Linotype"/>
                <w:sz w:val="20"/>
                <w:szCs w:val="20"/>
              </w:rPr>
              <w:t>а</w:t>
            </w:r>
            <w:r w:rsidRPr="00732446">
              <w:rPr>
                <w:rFonts w:eastAsia="Palatino Linotype"/>
                <w:sz w:val="20"/>
                <w:szCs w:val="20"/>
              </w:rPr>
              <w:t>туры»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</w:tr>
      <w:tr w:rsidR="00D2711F" w:rsidRPr="00732446" w:rsidTr="005F6C52">
        <w:trPr>
          <w:trHeight w:val="95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3137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</w:pPr>
          </w:p>
        </w:tc>
        <w:tc>
          <w:tcPr>
            <w:tcW w:w="549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163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B33ED8" w:rsidP="005F6C52">
            <w:pPr>
              <w:jc w:val="center"/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27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 «Математический лаб</w:t>
            </w:r>
            <w:r w:rsidRPr="00732446">
              <w:rPr>
                <w:rFonts w:eastAsia="Palatino Linotype"/>
                <w:sz w:val="20"/>
                <w:szCs w:val="20"/>
              </w:rPr>
              <w:t>и</w:t>
            </w:r>
            <w:r w:rsidRPr="00732446">
              <w:rPr>
                <w:rFonts w:eastAsia="Palatino Linotype"/>
                <w:sz w:val="20"/>
                <w:szCs w:val="20"/>
              </w:rPr>
              <w:t>ринт»</w:t>
            </w: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6D6974" w:rsidP="005F6C52">
            <w:pPr>
              <w:jc w:val="center"/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25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:rsidR="00D2711F" w:rsidRPr="00732446" w:rsidRDefault="00D2711F" w:rsidP="00B33ED8">
            <w:pPr>
              <w:ind w:left="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</w:pPr>
            <w:r w:rsidRPr="00732446"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</w:pPr>
            <w:r w:rsidRPr="00732446"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</w:pPr>
            <w:r w:rsidRPr="00732446"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</w:pPr>
            <w:r w:rsidRPr="00732446"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</w:pPr>
            <w:r w:rsidRPr="00732446"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jc w:val="center"/>
            </w:pPr>
            <w:r w:rsidRPr="00732446"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jc w:val="center"/>
            </w:pPr>
            <w:r w:rsidRPr="00732446"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jc w:val="center"/>
            </w:pPr>
            <w:r w:rsidRPr="00732446">
              <w:t>1</w:t>
            </w:r>
          </w:p>
        </w:tc>
      </w:tr>
      <w:tr w:rsidR="00D2711F" w:rsidRPr="00732446" w:rsidTr="005F6C52">
        <w:trPr>
          <w:trHeight w:val="273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«Чтение для всех: технология со</w:t>
            </w:r>
            <w:r w:rsidRPr="00732446">
              <w:rPr>
                <w:rFonts w:eastAsia="Palatino Linotype"/>
                <w:sz w:val="20"/>
                <w:szCs w:val="20"/>
              </w:rPr>
              <w:t>з</w:t>
            </w:r>
            <w:r w:rsidRPr="00732446">
              <w:rPr>
                <w:rFonts w:eastAsia="Palatino Linotype"/>
                <w:sz w:val="20"/>
                <w:szCs w:val="20"/>
              </w:rPr>
              <w:t xml:space="preserve">дания </w:t>
            </w:r>
            <w:proofErr w:type="spellStart"/>
            <w:r w:rsidRPr="00732446">
              <w:rPr>
                <w:rFonts w:eastAsia="Palatino Linotype"/>
                <w:sz w:val="20"/>
                <w:szCs w:val="20"/>
              </w:rPr>
              <w:t>буктрейлера</w:t>
            </w:r>
            <w:proofErr w:type="spellEnd"/>
            <w:r w:rsidRPr="00732446">
              <w:rPr>
                <w:rFonts w:eastAsia="Palatino Linotype"/>
                <w:sz w:val="20"/>
                <w:szCs w:val="20"/>
              </w:rPr>
              <w:t>»</w:t>
            </w: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Спортивно-</w:t>
            </w: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:rsidR="00D2711F" w:rsidRPr="00732446" w:rsidRDefault="00D2711F" w:rsidP="00B33ED8">
            <w:pPr>
              <w:ind w:left="14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Спортивный клуб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B33ED8" w:rsidP="005F6C52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</w:tr>
      <w:tr w:rsidR="00D2711F" w:rsidRPr="00732446" w:rsidTr="005F6C52">
        <w:trPr>
          <w:trHeight w:val="26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ind w:left="1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оздоровительное</w:t>
            </w: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:rsidR="00D2711F" w:rsidRPr="00732446" w:rsidRDefault="00D2711F" w:rsidP="00B33ED8">
            <w:pPr>
              <w:ind w:left="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</w:t>
            </w:r>
            <w:proofErr w:type="spellStart"/>
            <w:r w:rsidRPr="00732446">
              <w:rPr>
                <w:rFonts w:eastAsia="Palatino Linotype"/>
                <w:sz w:val="20"/>
                <w:szCs w:val="20"/>
              </w:rPr>
              <w:t>Олимпионик</w:t>
            </w:r>
            <w:proofErr w:type="spellEnd"/>
            <w:r w:rsidRPr="00732446">
              <w:rPr>
                <w:rFonts w:eastAsia="Palatino Linotype"/>
                <w:sz w:val="20"/>
                <w:szCs w:val="20"/>
              </w:rPr>
              <w:t>»</w:t>
            </w:r>
          </w:p>
        </w:tc>
        <w:tc>
          <w:tcPr>
            <w:tcW w:w="54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27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3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jc w:val="center"/>
              <w:rPr>
                <w:sz w:val="23"/>
                <w:szCs w:val="23"/>
              </w:rPr>
            </w:pPr>
          </w:p>
        </w:tc>
      </w:tr>
      <w:tr w:rsidR="00D2711F" w:rsidRPr="00732446" w:rsidTr="005F6C52">
        <w:trPr>
          <w:trHeight w:val="258"/>
        </w:trPr>
        <w:tc>
          <w:tcPr>
            <w:tcW w:w="4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B33ED8">
            <w:pPr>
              <w:jc w:val="center"/>
            </w:pPr>
            <w:r w:rsidRPr="00732446">
              <w:rPr>
                <w:b/>
                <w:lang w:eastAsia="en-US"/>
              </w:rPr>
              <w:t>Итого  часов в классе:</w:t>
            </w:r>
          </w:p>
        </w:tc>
        <w:tc>
          <w:tcPr>
            <w:tcW w:w="54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60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D2711F" w:rsidRPr="00732446" w:rsidRDefault="00D2711F" w:rsidP="005F6C52">
            <w:pPr>
              <w:ind w:right="580"/>
              <w:jc w:val="center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</w:tr>
    </w:tbl>
    <w:p w:rsidR="00854D86" w:rsidRPr="00732446" w:rsidRDefault="00854D86">
      <w:pPr>
        <w:sectPr w:rsidR="00854D86" w:rsidRPr="00732446" w:rsidSect="00B4630C">
          <w:pgSz w:w="11900" w:h="16838"/>
          <w:pgMar w:top="776" w:right="843" w:bottom="1440" w:left="1280" w:header="0" w:footer="0" w:gutter="0"/>
          <w:cols w:space="720" w:equalWidth="0">
            <w:col w:w="9777"/>
          </w:cols>
        </w:sectPr>
      </w:pPr>
    </w:p>
    <w:p w:rsidR="008A4BF6" w:rsidRPr="00732446" w:rsidRDefault="00C628C2" w:rsidP="000A5576">
      <w:pPr>
        <w:numPr>
          <w:ilvl w:val="0"/>
          <w:numId w:val="1"/>
        </w:numPr>
        <w:tabs>
          <w:tab w:val="left" w:pos="4640"/>
        </w:tabs>
        <w:ind w:left="4640" w:hanging="187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  <w:u w:val="single"/>
        </w:rPr>
        <w:lastRenderedPageBreak/>
        <w:t>к</w:t>
      </w:r>
      <w:r w:rsidR="008A4BF6" w:rsidRPr="00732446">
        <w:rPr>
          <w:rFonts w:eastAsia="Palatino Linotype"/>
          <w:b/>
          <w:bCs/>
          <w:sz w:val="24"/>
          <w:szCs w:val="24"/>
          <w:u w:val="single"/>
        </w:rPr>
        <w:t>лассы</w:t>
      </w:r>
    </w:p>
    <w:p w:rsidR="000A5576" w:rsidRPr="00732446" w:rsidRDefault="000A5576" w:rsidP="000A5576">
      <w:pPr>
        <w:tabs>
          <w:tab w:val="left" w:pos="4640"/>
        </w:tabs>
        <w:ind w:left="4640"/>
        <w:rPr>
          <w:rFonts w:eastAsia="Palatino Linotype"/>
          <w:b/>
          <w:bCs/>
          <w:sz w:val="24"/>
          <w:szCs w:val="24"/>
          <w:u w:val="single"/>
        </w:rPr>
      </w:pPr>
    </w:p>
    <w:tbl>
      <w:tblPr>
        <w:tblW w:w="935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6"/>
        <w:gridCol w:w="2838"/>
        <w:gridCol w:w="880"/>
        <w:gridCol w:w="880"/>
        <w:gridCol w:w="880"/>
        <w:gridCol w:w="860"/>
        <w:gridCol w:w="880"/>
      </w:tblGrid>
      <w:tr w:rsidR="00392CE5" w:rsidRPr="00732446" w:rsidTr="00392CE5">
        <w:trPr>
          <w:trHeight w:val="276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ind w:left="3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8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Наименование /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2CE5" w:rsidRPr="00732446" w:rsidRDefault="00392CE5" w:rsidP="008A4BF6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Класс / Количество часов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</w:tr>
      <w:tr w:rsidR="00392CE5" w:rsidRPr="00732446" w:rsidTr="00392CE5">
        <w:trPr>
          <w:trHeight w:val="270"/>
        </w:trPr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8"/>
                <w:sz w:val="20"/>
                <w:szCs w:val="20"/>
              </w:rPr>
              <w:t>Форма занятий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7"/>
                <w:sz w:val="20"/>
                <w:szCs w:val="20"/>
              </w:rPr>
              <w:t>7в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7г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92CE5" w:rsidRPr="00732446" w:rsidRDefault="00392CE5" w:rsidP="008A4BF6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7д</w:t>
            </w:r>
          </w:p>
        </w:tc>
      </w:tr>
      <w:tr w:rsidR="00392CE5" w:rsidRPr="00732446" w:rsidTr="00392CE5">
        <w:trPr>
          <w:trHeight w:val="262"/>
        </w:trPr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Духовно-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</w:t>
            </w:r>
            <w:r w:rsidR="005F6C52">
              <w:rPr>
                <w:rFonts w:eastAsia="Palatino Linotype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bottom"/>
          </w:tcPr>
          <w:p w:rsidR="00392CE5" w:rsidRPr="00732446" w:rsidRDefault="00392CE5" w:rsidP="008A4BF6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392CE5" w:rsidRPr="00732446" w:rsidTr="00392CE5">
        <w:trPr>
          <w:trHeight w:val="269"/>
        </w:trPr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нравственное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392CE5" w:rsidRPr="00732446" w:rsidRDefault="007764E5" w:rsidP="008A4BF6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«Истоки»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</w:tr>
      <w:tr w:rsidR="00392CE5" w:rsidRPr="00732446" w:rsidTr="00392CE5">
        <w:trPr>
          <w:trHeight w:val="272"/>
        </w:trPr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</w:tr>
      <w:tr w:rsidR="00392CE5" w:rsidRPr="00732446" w:rsidTr="00392CE5">
        <w:trPr>
          <w:trHeight w:val="272"/>
        </w:trPr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7764E5" w:rsidP="008A4BF6">
            <w:pPr>
              <w:ind w:left="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Исторический клуб «Наследие»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 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7764E5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 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392C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CE5" w:rsidRPr="00732446" w:rsidRDefault="007764E5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 1</w:t>
            </w:r>
          </w:p>
        </w:tc>
      </w:tr>
      <w:tr w:rsidR="007764E5" w:rsidRPr="00732446" w:rsidTr="000270C2">
        <w:trPr>
          <w:trHeight w:val="258"/>
        </w:trPr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838" w:type="dxa"/>
            <w:tcBorders>
              <w:right w:val="single" w:sz="8" w:space="0" w:color="auto"/>
            </w:tcBorders>
          </w:tcPr>
          <w:p w:rsidR="007764E5" w:rsidRPr="00732446" w:rsidRDefault="007764E5" w:rsidP="000270C2">
            <w:pPr>
              <w:spacing w:line="258" w:lineRule="exact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Кружок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</w:tr>
      <w:tr w:rsidR="007764E5" w:rsidRPr="00732446" w:rsidTr="000270C2">
        <w:trPr>
          <w:trHeight w:val="273"/>
        </w:trPr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</w:tcPr>
          <w:p w:rsidR="007764E5" w:rsidRPr="00732446" w:rsidRDefault="007764E5" w:rsidP="000270C2">
            <w:r w:rsidRPr="00732446">
              <w:rPr>
                <w:rFonts w:eastAsia="Palatino Linotype"/>
                <w:sz w:val="20"/>
                <w:szCs w:val="20"/>
              </w:rPr>
              <w:t>«Межкультурные коммуник</w:t>
            </w:r>
            <w:r w:rsidRPr="00732446">
              <w:rPr>
                <w:rFonts w:eastAsia="Palatino Linotype"/>
                <w:sz w:val="20"/>
                <w:szCs w:val="20"/>
              </w:rPr>
              <w:t>а</w:t>
            </w:r>
            <w:r w:rsidRPr="00732446">
              <w:rPr>
                <w:rFonts w:eastAsia="Palatino Linotype"/>
                <w:sz w:val="20"/>
                <w:szCs w:val="20"/>
              </w:rPr>
              <w:t>ции»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</w:tr>
      <w:tr w:rsidR="007764E5" w:rsidRPr="00732446" w:rsidTr="00392CE5">
        <w:trPr>
          <w:trHeight w:val="257"/>
        </w:trPr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Общеинтел</w:t>
            </w:r>
            <w:proofErr w:type="spellEnd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7764E5" w:rsidRPr="00732446" w:rsidRDefault="00127381" w:rsidP="008A4BF6">
            <w:pPr>
              <w:spacing w:line="257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 «</w:t>
            </w:r>
            <w:proofErr w:type="spellStart"/>
            <w:r w:rsidR="007764E5" w:rsidRPr="00732446">
              <w:rPr>
                <w:rFonts w:eastAsia="Palatino Linotype"/>
                <w:sz w:val="20"/>
                <w:szCs w:val="20"/>
              </w:rPr>
              <w:t>Экспериментариум</w:t>
            </w:r>
            <w:proofErr w:type="spellEnd"/>
            <w:r w:rsidRPr="00732446">
              <w:rPr>
                <w:rFonts w:eastAsia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r w:rsidRPr="00732446">
              <w:t xml:space="preserve">  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r w:rsidRPr="00732446">
              <w:t xml:space="preserve">  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r w:rsidRPr="00732446">
              <w:t xml:space="preserve">   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64E5" w:rsidRPr="00732446" w:rsidRDefault="00F4744F" w:rsidP="00F4744F">
            <w:pPr>
              <w:spacing w:line="257" w:lineRule="exact"/>
              <w:ind w:right="580"/>
              <w:jc w:val="center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 xml:space="preserve"> </w:t>
            </w:r>
            <w:r w:rsidR="007764E5" w:rsidRPr="00732446">
              <w:rPr>
                <w:sz w:val="20"/>
                <w:szCs w:val="20"/>
              </w:rPr>
              <w:t>1</w:t>
            </w:r>
          </w:p>
        </w:tc>
      </w:tr>
      <w:tr w:rsidR="007764E5" w:rsidRPr="00732446" w:rsidTr="00392CE5">
        <w:trPr>
          <w:trHeight w:val="271"/>
        </w:trPr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spacing w:line="269" w:lineRule="exact"/>
              <w:ind w:left="100"/>
              <w:rPr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4E5" w:rsidRPr="00732446" w:rsidRDefault="007764E5" w:rsidP="008A4BF6">
            <w:pPr>
              <w:rPr>
                <w:sz w:val="23"/>
                <w:szCs w:val="23"/>
              </w:rPr>
            </w:pPr>
          </w:p>
        </w:tc>
      </w:tr>
      <w:tr w:rsidR="00300488" w:rsidRPr="00732446" w:rsidTr="000270C2">
        <w:trPr>
          <w:trHeight w:val="259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838" w:type="dxa"/>
            <w:tcBorders>
              <w:right w:val="single" w:sz="8" w:space="0" w:color="auto"/>
            </w:tcBorders>
          </w:tcPr>
          <w:p w:rsidR="00300488" w:rsidRPr="00732446" w:rsidRDefault="00300488" w:rsidP="000270C2">
            <w:pPr>
              <w:spacing w:line="258" w:lineRule="exact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Кружок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r w:rsidRPr="00732446">
              <w:t xml:space="preserve">   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F4744F" w:rsidP="008A4BF6">
            <w:r w:rsidRPr="00732446">
              <w:t xml:space="preserve">   </w:t>
            </w:r>
            <w:r w:rsidR="00300488" w:rsidRPr="00732446">
              <w:t>1</w:t>
            </w:r>
          </w:p>
        </w:tc>
      </w:tr>
      <w:tr w:rsidR="00300488" w:rsidRPr="00732446" w:rsidTr="000270C2">
        <w:trPr>
          <w:trHeight w:val="273"/>
        </w:trPr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</w:tcPr>
          <w:p w:rsidR="00300488" w:rsidRPr="00732446" w:rsidRDefault="00300488" w:rsidP="00300488">
            <w:r w:rsidRPr="00732446">
              <w:rPr>
                <w:rFonts w:eastAsia="Palatino Linotype"/>
                <w:sz w:val="20"/>
                <w:szCs w:val="20"/>
              </w:rPr>
              <w:t>«Мир иностранных языков»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</w:tr>
      <w:tr w:rsidR="00300488" w:rsidRPr="00732446" w:rsidTr="00392CE5">
        <w:trPr>
          <w:trHeight w:val="259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Спортивно-</w:t>
            </w:r>
          </w:p>
        </w:tc>
        <w:tc>
          <w:tcPr>
            <w:tcW w:w="2838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left="14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Спортивный клуб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    1</w:t>
            </w:r>
          </w:p>
        </w:tc>
      </w:tr>
      <w:tr w:rsidR="00300488" w:rsidRPr="00732446" w:rsidTr="00392CE5">
        <w:trPr>
          <w:trHeight w:val="276"/>
        </w:trPr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оздоровительное</w:t>
            </w:r>
          </w:p>
        </w:tc>
        <w:tc>
          <w:tcPr>
            <w:tcW w:w="2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</w:t>
            </w:r>
            <w:proofErr w:type="spellStart"/>
            <w:r w:rsidRPr="00732446">
              <w:rPr>
                <w:rFonts w:eastAsia="Palatino Linotype"/>
                <w:sz w:val="20"/>
                <w:szCs w:val="20"/>
              </w:rPr>
              <w:t>Олимпионик</w:t>
            </w:r>
            <w:proofErr w:type="spellEnd"/>
            <w:r w:rsidRPr="00732446">
              <w:rPr>
                <w:rFonts w:eastAsia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0488" w:rsidRPr="00732446" w:rsidRDefault="0030048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127381">
        <w:trPr>
          <w:trHeight w:val="264"/>
        </w:trPr>
        <w:tc>
          <w:tcPr>
            <w:tcW w:w="49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r w:rsidRPr="00732446">
              <w:rPr>
                <w:b/>
                <w:lang w:eastAsia="en-US"/>
              </w:rPr>
              <w:t>Итого  часов в классе: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1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1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</w:tr>
    </w:tbl>
    <w:p w:rsidR="008A4BF6" w:rsidRPr="00732446" w:rsidRDefault="008A4BF6" w:rsidP="008A4BF6">
      <w:pPr>
        <w:spacing w:line="379" w:lineRule="exact"/>
        <w:rPr>
          <w:sz w:val="20"/>
          <w:szCs w:val="20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7764E5" w:rsidRPr="00732446" w:rsidRDefault="007764E5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7764E5" w:rsidRPr="00732446" w:rsidRDefault="007764E5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732446" w:rsidRDefault="00732446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732446" w:rsidRDefault="00732446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732446" w:rsidRDefault="00732446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732446" w:rsidRPr="00732446" w:rsidRDefault="00732446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A83E5D" w:rsidRPr="00732446" w:rsidRDefault="00A83E5D" w:rsidP="00A83E5D">
      <w:pPr>
        <w:numPr>
          <w:ilvl w:val="0"/>
          <w:numId w:val="2"/>
        </w:numPr>
        <w:tabs>
          <w:tab w:val="left" w:pos="4640"/>
        </w:tabs>
        <w:ind w:left="4640" w:hanging="187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  <w:u w:val="single"/>
        </w:rPr>
        <w:lastRenderedPageBreak/>
        <w:t>классы</w:t>
      </w:r>
    </w:p>
    <w:p w:rsidR="00A83E5D" w:rsidRPr="00732446" w:rsidRDefault="00A83E5D" w:rsidP="00A83E5D">
      <w:pPr>
        <w:tabs>
          <w:tab w:val="left" w:pos="4640"/>
        </w:tabs>
        <w:rPr>
          <w:rFonts w:eastAsia="Palatino Linotype"/>
          <w:b/>
          <w:bCs/>
          <w:sz w:val="24"/>
          <w:szCs w:val="24"/>
          <w:u w:val="single"/>
        </w:rPr>
      </w:pPr>
    </w:p>
    <w:p w:rsidR="000A5576" w:rsidRPr="00732446" w:rsidRDefault="000A5576" w:rsidP="000A5576">
      <w:pPr>
        <w:tabs>
          <w:tab w:val="left" w:pos="4640"/>
        </w:tabs>
        <w:ind w:left="4640"/>
        <w:rPr>
          <w:rFonts w:eastAsia="Palatino Linotype"/>
          <w:b/>
          <w:bCs/>
          <w:sz w:val="24"/>
          <w:szCs w:val="24"/>
          <w:u w:val="single"/>
        </w:rPr>
      </w:pPr>
    </w:p>
    <w:tbl>
      <w:tblPr>
        <w:tblW w:w="92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8"/>
        <w:gridCol w:w="2837"/>
        <w:gridCol w:w="880"/>
        <w:gridCol w:w="880"/>
        <w:gridCol w:w="880"/>
        <w:gridCol w:w="860"/>
        <w:gridCol w:w="739"/>
        <w:gridCol w:w="25"/>
      </w:tblGrid>
      <w:tr w:rsidR="00B33ED8" w:rsidRPr="00732446" w:rsidTr="00B33ED8">
        <w:trPr>
          <w:gridAfter w:val="1"/>
          <w:wAfter w:w="25" w:type="dxa"/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ind w:left="3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Наименование /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3ED8" w:rsidRPr="00732446" w:rsidRDefault="00B33ED8" w:rsidP="008A4BF6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Класс / Количество часов</w:t>
            </w:r>
          </w:p>
        </w:tc>
        <w:tc>
          <w:tcPr>
            <w:tcW w:w="734" w:type="dxa"/>
            <w:tcBorders>
              <w:top w:val="single" w:sz="8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rPr>
                <w:sz w:val="24"/>
                <w:szCs w:val="24"/>
              </w:rPr>
            </w:pPr>
          </w:p>
        </w:tc>
      </w:tr>
      <w:tr w:rsidR="00B33ED8" w:rsidRPr="00732446" w:rsidTr="00B33ED8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8"/>
                <w:sz w:val="20"/>
                <w:szCs w:val="20"/>
              </w:rPr>
              <w:t>Форма занятий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7"/>
                <w:sz w:val="20"/>
                <w:szCs w:val="20"/>
              </w:rPr>
              <w:t>8в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8г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spacing w:line="265" w:lineRule="exact"/>
              <w:ind w:right="240"/>
              <w:jc w:val="right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8д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spacing w:line="265" w:lineRule="exact"/>
              <w:ind w:right="240"/>
              <w:jc w:val="right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</w:tr>
      <w:tr w:rsidR="00B33ED8" w:rsidRPr="00732446" w:rsidTr="00B33ED8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Духовно-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r w:rsidRPr="00732446">
              <w:t xml:space="preserve"> 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33ED8" w:rsidRPr="00732446" w:rsidRDefault="00B33ED8" w:rsidP="008A4BF6">
            <w:pPr>
              <w:spacing w:line="262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3ED8" w:rsidRPr="00732446" w:rsidRDefault="00B33ED8" w:rsidP="008A4BF6">
            <w:pPr>
              <w:spacing w:line="262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</w:tr>
      <w:tr w:rsidR="00B33ED8" w:rsidRPr="00732446" w:rsidTr="00B33ED8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нравственное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«Истоки»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2C0DD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Военно-исторический клуб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r w:rsidRPr="00732446">
              <w:t xml:space="preserve"> 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0270C2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0270C2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33ED8" w:rsidRPr="00732446" w:rsidRDefault="00B33ED8" w:rsidP="000270C2">
            <w:pPr>
              <w:spacing w:line="262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3ED8" w:rsidRPr="00732446" w:rsidRDefault="00B33ED8" w:rsidP="000270C2">
            <w:pPr>
              <w:spacing w:line="262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</w:tr>
      <w:tr w:rsidR="00B33ED8" w:rsidRPr="00732446" w:rsidTr="00B33ED8">
        <w:trPr>
          <w:trHeight w:val="27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B33ED8" w:rsidRPr="00732446" w:rsidRDefault="00B33ED8" w:rsidP="000270C2">
            <w:pPr>
              <w:spacing w:line="258" w:lineRule="exact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Кружок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r w:rsidRPr="00732446">
              <w:t xml:space="preserve">    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r w:rsidRPr="00732446">
              <w:t xml:space="preserve">  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33ED8" w:rsidRPr="00732446" w:rsidRDefault="00B33ED8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3ED8" w:rsidRPr="00732446" w:rsidRDefault="00B33ED8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B33ED8" w:rsidRPr="00732446" w:rsidTr="00B33ED8">
        <w:trPr>
          <w:trHeight w:val="273"/>
        </w:trPr>
        <w:tc>
          <w:tcPr>
            <w:tcW w:w="214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ED8" w:rsidRPr="00732446" w:rsidRDefault="00B33ED8" w:rsidP="000270C2">
            <w:r w:rsidRPr="00732446">
              <w:rPr>
                <w:rFonts w:eastAsia="Palatino Linotype"/>
                <w:sz w:val="20"/>
                <w:szCs w:val="20"/>
              </w:rPr>
              <w:t>«Межкультурные коммуник</w:t>
            </w:r>
            <w:r w:rsidRPr="00732446">
              <w:rPr>
                <w:rFonts w:eastAsia="Palatino Linotype"/>
                <w:sz w:val="20"/>
                <w:szCs w:val="20"/>
              </w:rPr>
              <w:t>а</w:t>
            </w:r>
            <w:r w:rsidRPr="00732446">
              <w:rPr>
                <w:rFonts w:eastAsia="Palatino Linotype"/>
                <w:sz w:val="20"/>
                <w:szCs w:val="20"/>
              </w:rPr>
              <w:t>ции»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58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0A5576">
            <w:pPr>
              <w:ind w:left="100"/>
              <w:rPr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Общеинтеллектул</w:t>
            </w: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ь</w:t>
            </w: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B33ED8">
            <w:pPr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   Кружок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33ED8" w:rsidRPr="00732446" w:rsidRDefault="00B33ED8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3ED8" w:rsidRPr="00732446" w:rsidRDefault="00B33ED8" w:rsidP="008A4BF6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B33ED8" w:rsidRPr="00732446" w:rsidTr="00B33ED8">
        <w:trPr>
          <w:trHeight w:val="48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0A557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B33ED8">
            <w:pPr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«Основы </w:t>
            </w:r>
            <w:proofErr w:type="spellStart"/>
            <w:r w:rsidRPr="00732446">
              <w:rPr>
                <w:rFonts w:eastAsia="Palatino Linotype"/>
                <w:sz w:val="20"/>
                <w:szCs w:val="20"/>
              </w:rPr>
              <w:t>сайтостроения</w:t>
            </w:r>
            <w:proofErr w:type="spellEnd"/>
            <w:r w:rsidRPr="00732446">
              <w:rPr>
                <w:rFonts w:eastAsia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7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0A557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E60E6D">
            <w:pPr>
              <w:ind w:left="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 «Экспериментариум»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1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 1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 </w:t>
            </w:r>
          </w:p>
          <w:p w:rsidR="00B33ED8" w:rsidRPr="00732446" w:rsidRDefault="00B33ED8" w:rsidP="008A4BF6">
            <w:pPr>
              <w:rPr>
                <w:sz w:val="23"/>
                <w:szCs w:val="23"/>
              </w:rPr>
            </w:pPr>
            <w:r w:rsidRPr="00732446">
              <w:rPr>
                <w:sz w:val="23"/>
                <w:szCs w:val="23"/>
              </w:rPr>
              <w:t xml:space="preserve">  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1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69" w:lineRule="exact"/>
              <w:ind w:left="100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E60E6D">
            <w:pPr>
              <w:ind w:left="80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7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5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0270C2">
            <w:pPr>
              <w:spacing w:line="257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Кружок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r w:rsidRPr="00732446">
              <w:t xml:space="preserve">   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33ED8" w:rsidRPr="00732446" w:rsidRDefault="00B33ED8" w:rsidP="008A4BF6">
            <w:r w:rsidRPr="00732446">
              <w:t xml:space="preserve">  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3ED8" w:rsidRPr="00732446" w:rsidRDefault="00B33ED8" w:rsidP="008A4BF6"/>
        </w:tc>
      </w:tr>
      <w:tr w:rsidR="00B33ED8" w:rsidRPr="00732446" w:rsidTr="00B33ED8">
        <w:trPr>
          <w:trHeight w:val="27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300488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«Мир иностранных языков»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rPr>
                <w:sz w:val="23"/>
                <w:szCs w:val="23"/>
              </w:rPr>
            </w:pPr>
          </w:p>
        </w:tc>
      </w:tr>
      <w:tr w:rsidR="00B33ED8" w:rsidRPr="00732446" w:rsidTr="00B33ED8">
        <w:trPr>
          <w:trHeight w:val="259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Спортивный клуб «</w:t>
            </w:r>
            <w:proofErr w:type="spellStart"/>
            <w:r w:rsidRPr="00732446">
              <w:rPr>
                <w:rFonts w:eastAsia="Palatino Linotype"/>
                <w:sz w:val="20"/>
                <w:szCs w:val="20"/>
              </w:rPr>
              <w:t>Олимпи</w:t>
            </w:r>
            <w:r w:rsidRPr="00732446">
              <w:rPr>
                <w:rFonts w:eastAsia="Palatino Linotype"/>
                <w:sz w:val="20"/>
                <w:szCs w:val="20"/>
              </w:rPr>
              <w:t>о</w:t>
            </w:r>
            <w:r w:rsidRPr="00732446">
              <w:rPr>
                <w:rFonts w:eastAsia="Palatino Linotype"/>
                <w:sz w:val="20"/>
                <w:szCs w:val="20"/>
              </w:rPr>
              <w:t>ник</w:t>
            </w:r>
            <w:proofErr w:type="spellEnd"/>
            <w:r w:rsidRPr="00732446">
              <w:rPr>
                <w:rFonts w:eastAsia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B33ED8" w:rsidRPr="00732446" w:rsidRDefault="00B33ED8" w:rsidP="008A4BF6">
            <w:pPr>
              <w:spacing w:line="259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  <w:p w:rsidR="00B33ED8" w:rsidRPr="00732446" w:rsidRDefault="00B33ED8" w:rsidP="008A4BF6">
            <w:pPr>
              <w:spacing w:line="259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      1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B33ED8" w:rsidRPr="00732446" w:rsidRDefault="00B33ED8" w:rsidP="008A4BF6">
            <w:pPr>
              <w:spacing w:line="259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</w:tr>
      <w:tr w:rsidR="00B33ED8" w:rsidRPr="00732446" w:rsidTr="00B33ED8">
        <w:trPr>
          <w:trHeight w:val="259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7" w:lineRule="exact"/>
              <w:ind w:left="100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left="80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60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60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60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9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spacing w:line="259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</w:tcPr>
          <w:p w:rsidR="00B33ED8" w:rsidRPr="00732446" w:rsidRDefault="00B33ED8" w:rsidP="008A4BF6">
            <w:pPr>
              <w:spacing w:line="259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</w:tr>
      <w:tr w:rsidR="00B33ED8" w:rsidRPr="00732446" w:rsidTr="00B33ED8">
        <w:trPr>
          <w:trHeight w:val="258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5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ED8" w:rsidRPr="00732446" w:rsidRDefault="00B33ED8" w:rsidP="008A4BF6">
            <w:pPr>
              <w:spacing w:line="255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4" w:space="0" w:color="auto"/>
            </w:tcBorders>
          </w:tcPr>
          <w:p w:rsidR="00B33ED8" w:rsidRPr="00732446" w:rsidRDefault="00B33ED8" w:rsidP="008A4BF6">
            <w:pPr>
              <w:spacing w:line="255" w:lineRule="exact"/>
              <w:ind w:right="580"/>
              <w:jc w:val="right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</w:tcPr>
          <w:p w:rsidR="00B33ED8" w:rsidRPr="00732446" w:rsidRDefault="00B33ED8" w:rsidP="008A4BF6">
            <w:pPr>
              <w:spacing w:line="255" w:lineRule="exact"/>
              <w:ind w:right="580"/>
              <w:jc w:val="right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</w:tr>
    </w:tbl>
    <w:p w:rsidR="008A4BF6" w:rsidRPr="00732446" w:rsidRDefault="008A4BF6" w:rsidP="008A4BF6">
      <w:pPr>
        <w:sectPr w:rsidR="008A4BF6" w:rsidRPr="00732446">
          <w:pgSz w:w="11900" w:h="16838"/>
          <w:pgMar w:top="776" w:right="1266" w:bottom="1440" w:left="1280" w:header="0" w:footer="0" w:gutter="0"/>
          <w:cols w:space="720" w:equalWidth="0">
            <w:col w:w="9360"/>
          </w:cols>
        </w:sectPr>
      </w:pPr>
    </w:p>
    <w:p w:rsidR="008A4BF6" w:rsidRPr="00732446" w:rsidRDefault="00C628C2" w:rsidP="00C628C2">
      <w:pPr>
        <w:tabs>
          <w:tab w:val="left" w:pos="4640"/>
        </w:tabs>
        <w:jc w:val="center"/>
        <w:rPr>
          <w:rFonts w:eastAsia="Palatino Linotype"/>
          <w:b/>
          <w:bCs/>
          <w:sz w:val="24"/>
          <w:szCs w:val="24"/>
          <w:u w:val="single"/>
        </w:rPr>
      </w:pPr>
      <w:r w:rsidRPr="00732446">
        <w:rPr>
          <w:rFonts w:eastAsia="Palatino Linotype"/>
          <w:b/>
          <w:bCs/>
          <w:sz w:val="24"/>
          <w:szCs w:val="24"/>
        </w:rPr>
        <w:lastRenderedPageBreak/>
        <w:t xml:space="preserve">9 </w:t>
      </w:r>
      <w:r w:rsidR="008A4BF6" w:rsidRPr="00732446">
        <w:rPr>
          <w:rFonts w:eastAsia="Palatino Linotype"/>
          <w:b/>
          <w:bCs/>
          <w:sz w:val="24"/>
          <w:szCs w:val="24"/>
          <w:u w:val="single"/>
        </w:rPr>
        <w:t>классы</w:t>
      </w:r>
    </w:p>
    <w:p w:rsidR="008A4BF6" w:rsidRPr="00732446" w:rsidRDefault="008A4BF6" w:rsidP="008A4BF6">
      <w:pPr>
        <w:spacing w:line="366" w:lineRule="exact"/>
        <w:rPr>
          <w:sz w:val="20"/>
          <w:szCs w:val="20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840"/>
        <w:gridCol w:w="880"/>
        <w:gridCol w:w="880"/>
        <w:gridCol w:w="880"/>
        <w:gridCol w:w="860"/>
        <w:gridCol w:w="880"/>
        <w:gridCol w:w="880"/>
      </w:tblGrid>
      <w:tr w:rsidR="00E61BC5" w:rsidRPr="00732446" w:rsidTr="00E61BC5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BC5" w:rsidRPr="00732446" w:rsidRDefault="00E61BC5" w:rsidP="008A4BF6">
            <w:pPr>
              <w:ind w:left="3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BC5" w:rsidRPr="00732446" w:rsidRDefault="00E61BC5" w:rsidP="008A4BF6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Наименование /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61BC5" w:rsidRPr="00732446" w:rsidRDefault="00E61BC5" w:rsidP="008A4BF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61BC5" w:rsidRPr="00732446" w:rsidRDefault="00E61BC5" w:rsidP="008A4BF6">
            <w:pPr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9"/>
                <w:sz w:val="20"/>
                <w:szCs w:val="20"/>
              </w:rPr>
              <w:t>Класс / Количество часов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BC5" w:rsidRPr="00732446" w:rsidRDefault="00E61BC5" w:rsidP="008A4BF6">
            <w:pPr>
              <w:rPr>
                <w:sz w:val="23"/>
                <w:szCs w:val="23"/>
              </w:rPr>
            </w:pPr>
          </w:p>
        </w:tc>
      </w:tr>
      <w:tr w:rsidR="00127381" w:rsidRPr="00732446" w:rsidTr="00E61BC5">
        <w:trPr>
          <w:trHeight w:val="2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8"/>
                <w:sz w:val="20"/>
                <w:szCs w:val="20"/>
              </w:rPr>
              <w:t>Форма занятий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w w:val="97"/>
                <w:sz w:val="20"/>
                <w:szCs w:val="20"/>
              </w:rPr>
              <w:t>9в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9г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9д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127381" w:rsidRPr="00732446" w:rsidRDefault="00127381" w:rsidP="008A4BF6">
            <w:pPr>
              <w:spacing w:line="265" w:lineRule="exact"/>
              <w:ind w:right="240"/>
              <w:jc w:val="right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9е</w:t>
            </w:r>
          </w:p>
        </w:tc>
      </w:tr>
      <w:tr w:rsidR="00127381" w:rsidRPr="00732446" w:rsidTr="00E61BC5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Духовно-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Военно-исторический клуб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732446" w:rsidP="00127381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1</w:t>
            </w:r>
          </w:p>
        </w:tc>
      </w:tr>
      <w:tr w:rsidR="00127381" w:rsidRPr="00732446" w:rsidTr="00E61BC5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нравственное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127381" w:rsidP="00127381">
            <w:pPr>
              <w:jc w:val="center"/>
              <w:rPr>
                <w:sz w:val="23"/>
                <w:szCs w:val="23"/>
              </w:rPr>
            </w:pPr>
          </w:p>
        </w:tc>
      </w:tr>
      <w:tr w:rsidR="00127381" w:rsidRPr="00732446" w:rsidTr="00E61BC5">
        <w:trPr>
          <w:trHeight w:val="27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127381" w:rsidRPr="00732446" w:rsidRDefault="00127381" w:rsidP="00127381">
            <w:pPr>
              <w:jc w:val="center"/>
              <w:rPr>
                <w:sz w:val="23"/>
                <w:szCs w:val="23"/>
              </w:rPr>
            </w:pPr>
          </w:p>
        </w:tc>
      </w:tr>
      <w:tr w:rsidR="00127381" w:rsidRPr="00732446" w:rsidTr="00E61BC5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5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127381" w:rsidRPr="00732446" w:rsidRDefault="00127381" w:rsidP="00127381">
            <w:pPr>
              <w:spacing w:line="258" w:lineRule="exact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Кружок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732446" w:rsidP="00127381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7381" w:rsidRPr="00732446" w:rsidTr="00E61BC5">
        <w:trPr>
          <w:trHeight w:val="108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5" w:lineRule="exact"/>
              <w:ind w:left="100"/>
              <w:rPr>
                <w:rFonts w:eastAsia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127381" w:rsidRPr="00732446" w:rsidRDefault="00127381" w:rsidP="00127381">
            <w:r w:rsidRPr="00732446">
              <w:rPr>
                <w:rFonts w:eastAsia="Palatino Linotype"/>
                <w:sz w:val="20"/>
                <w:szCs w:val="20"/>
              </w:rPr>
              <w:t>«Межкультурные коммуник</w:t>
            </w:r>
            <w:r w:rsidRPr="00732446">
              <w:rPr>
                <w:rFonts w:eastAsia="Palatino Linotype"/>
                <w:sz w:val="20"/>
                <w:szCs w:val="20"/>
              </w:rPr>
              <w:t>а</w:t>
            </w:r>
            <w:r w:rsidRPr="00732446">
              <w:rPr>
                <w:rFonts w:eastAsia="Palatino Linotype"/>
                <w:sz w:val="20"/>
                <w:szCs w:val="20"/>
              </w:rPr>
              <w:t>ции»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</w:tcPr>
          <w:p w:rsidR="00127381" w:rsidRPr="00732446" w:rsidRDefault="00127381" w:rsidP="00127381">
            <w:pPr>
              <w:ind w:right="580"/>
              <w:jc w:val="right"/>
              <w:rPr>
                <w:rFonts w:eastAsia="Palatino Linotype"/>
                <w:sz w:val="20"/>
                <w:szCs w:val="20"/>
              </w:rPr>
            </w:pPr>
          </w:p>
        </w:tc>
      </w:tr>
      <w:tr w:rsidR="00127381" w:rsidRPr="00732446" w:rsidTr="00E61BC5">
        <w:trPr>
          <w:trHeight w:val="25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5" w:lineRule="exact"/>
              <w:ind w:left="100"/>
              <w:rPr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Общеинтел</w:t>
            </w:r>
            <w:proofErr w:type="spellEnd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127381" w:rsidRPr="00732446" w:rsidRDefault="00127381" w:rsidP="00127381">
            <w:pPr>
              <w:spacing w:line="257" w:lineRule="exact"/>
              <w:ind w:left="80"/>
              <w:rPr>
                <w:rFonts w:eastAsia="Palatino Linotype"/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Исторический клуб</w:t>
            </w:r>
          </w:p>
          <w:p w:rsidR="00127381" w:rsidRPr="00732446" w:rsidRDefault="00127381" w:rsidP="00127381">
            <w:pPr>
              <w:spacing w:line="257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 xml:space="preserve"> «Наследие»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127381" w:rsidP="00127381">
            <w:pPr>
              <w:ind w:right="580"/>
              <w:jc w:val="right"/>
              <w:rPr>
                <w:sz w:val="20"/>
                <w:szCs w:val="20"/>
              </w:rPr>
            </w:pPr>
          </w:p>
        </w:tc>
      </w:tr>
      <w:tr w:rsidR="00127381" w:rsidRPr="00732446" w:rsidTr="00E61BC5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9" w:lineRule="exact"/>
              <w:ind w:left="100"/>
              <w:rPr>
                <w:sz w:val="20"/>
                <w:szCs w:val="20"/>
              </w:rPr>
            </w:pPr>
            <w:proofErr w:type="spellStart"/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127381" w:rsidP="00127381">
            <w:pPr>
              <w:jc w:val="center"/>
              <w:rPr>
                <w:sz w:val="23"/>
                <w:szCs w:val="23"/>
              </w:rPr>
            </w:pPr>
          </w:p>
        </w:tc>
      </w:tr>
      <w:tr w:rsidR="00127381" w:rsidRPr="00732446" w:rsidTr="00E61BC5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127381" w:rsidRPr="00732446" w:rsidRDefault="00127381" w:rsidP="001273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732446" w:rsidP="001273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27381" w:rsidRPr="00732446" w:rsidTr="00E61BC5">
        <w:trPr>
          <w:trHeight w:val="27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Кружок «Математический л</w:t>
            </w:r>
            <w:r w:rsidRPr="00732446">
              <w:rPr>
                <w:sz w:val="20"/>
                <w:szCs w:val="20"/>
              </w:rPr>
              <w:t>а</w:t>
            </w:r>
            <w:r w:rsidRPr="00732446">
              <w:rPr>
                <w:sz w:val="20"/>
                <w:szCs w:val="20"/>
              </w:rPr>
              <w:t>биринт»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127381" w:rsidRPr="00732446" w:rsidRDefault="00127381" w:rsidP="00127381">
            <w:pPr>
              <w:jc w:val="center"/>
              <w:rPr>
                <w:sz w:val="23"/>
                <w:szCs w:val="23"/>
              </w:rPr>
            </w:pPr>
          </w:p>
        </w:tc>
      </w:tr>
      <w:tr w:rsidR="00127381" w:rsidRPr="00732446" w:rsidTr="00E61BC5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Театральная студия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r w:rsidRPr="00732446">
              <w:t xml:space="preserve">   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r w:rsidRPr="00732446">
              <w:t xml:space="preserve">   1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732446" w:rsidP="00127381">
            <w:pPr>
              <w:jc w:val="center"/>
            </w:pPr>
            <w:r>
              <w:t>1</w:t>
            </w:r>
          </w:p>
        </w:tc>
      </w:tr>
      <w:tr w:rsidR="00127381" w:rsidRPr="00732446" w:rsidTr="00E61BC5">
        <w:trPr>
          <w:trHeight w:val="27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127381" w:rsidRPr="00732446" w:rsidRDefault="00127381" w:rsidP="00127381">
            <w:pPr>
              <w:jc w:val="center"/>
              <w:rPr>
                <w:sz w:val="23"/>
                <w:szCs w:val="23"/>
              </w:rPr>
            </w:pPr>
          </w:p>
        </w:tc>
      </w:tr>
      <w:tr w:rsidR="00127381" w:rsidRPr="00732446" w:rsidTr="00E61BC5">
        <w:trPr>
          <w:trHeight w:val="259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Спортивно-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left="14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Спортивный клуб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59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</w:tcPr>
          <w:p w:rsidR="00127381" w:rsidRPr="00732446" w:rsidRDefault="00732446" w:rsidP="00127381">
            <w:pPr>
              <w:ind w:right="580"/>
              <w:jc w:val="center"/>
              <w:rPr>
                <w:rFonts w:eastAsia="Palatino Linotype"/>
                <w:sz w:val="20"/>
                <w:szCs w:val="20"/>
              </w:rPr>
            </w:pPr>
            <w:r>
              <w:rPr>
                <w:rFonts w:eastAsia="Palatino Linotype"/>
                <w:sz w:val="20"/>
                <w:szCs w:val="20"/>
              </w:rPr>
              <w:t>1</w:t>
            </w:r>
          </w:p>
        </w:tc>
      </w:tr>
      <w:tr w:rsidR="00127381" w:rsidRPr="00732446" w:rsidTr="00E61BC5">
        <w:trPr>
          <w:trHeight w:val="27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оздоровительное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spacing w:line="269" w:lineRule="exact"/>
              <w:ind w:left="80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sz w:val="20"/>
                <w:szCs w:val="20"/>
              </w:rPr>
              <w:t>«</w:t>
            </w:r>
            <w:proofErr w:type="spellStart"/>
            <w:r w:rsidRPr="00732446">
              <w:rPr>
                <w:rFonts w:eastAsia="Palatino Linotype"/>
                <w:sz w:val="20"/>
                <w:szCs w:val="20"/>
              </w:rPr>
              <w:t>Олимпионик</w:t>
            </w:r>
            <w:proofErr w:type="spellEnd"/>
            <w:r w:rsidRPr="00732446">
              <w:rPr>
                <w:rFonts w:eastAsia="Palatino Linotype"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1273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127381" w:rsidRPr="00732446" w:rsidRDefault="00127381" w:rsidP="00127381">
            <w:pPr>
              <w:jc w:val="center"/>
              <w:rPr>
                <w:sz w:val="23"/>
                <w:szCs w:val="23"/>
              </w:rPr>
            </w:pPr>
          </w:p>
        </w:tc>
      </w:tr>
      <w:tr w:rsidR="00127381" w:rsidRPr="00732446" w:rsidTr="00E61BC5">
        <w:trPr>
          <w:trHeight w:val="264"/>
        </w:trPr>
        <w:tc>
          <w:tcPr>
            <w:tcW w:w="4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A21DDF">
            <w:pPr>
              <w:jc w:val="right"/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Итого  часов в классе: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1" w:lineRule="exact"/>
              <w:ind w:right="60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1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381" w:rsidRPr="00732446" w:rsidRDefault="00127381" w:rsidP="008A4BF6">
            <w:pPr>
              <w:spacing w:line="261" w:lineRule="exact"/>
              <w:ind w:right="580"/>
              <w:jc w:val="right"/>
              <w:rPr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127381" w:rsidRPr="00732446" w:rsidRDefault="00E61BC5" w:rsidP="00E61BC5">
            <w:pPr>
              <w:spacing w:line="261" w:lineRule="exact"/>
              <w:ind w:right="580"/>
              <w:jc w:val="right"/>
              <w:rPr>
                <w:rFonts w:eastAsia="Palatino Linotype"/>
                <w:b/>
                <w:bCs/>
                <w:sz w:val="20"/>
                <w:szCs w:val="20"/>
              </w:rPr>
            </w:pPr>
            <w:r w:rsidRPr="00732446">
              <w:rPr>
                <w:rFonts w:eastAsia="Palatino Linotype"/>
                <w:b/>
                <w:bCs/>
                <w:sz w:val="20"/>
                <w:szCs w:val="20"/>
              </w:rPr>
              <w:t>5</w:t>
            </w:r>
          </w:p>
        </w:tc>
      </w:tr>
    </w:tbl>
    <w:p w:rsidR="008A4BF6" w:rsidRPr="00732446" w:rsidRDefault="008A4BF6" w:rsidP="008A4BF6">
      <w:pPr>
        <w:spacing w:line="379" w:lineRule="exact"/>
        <w:rPr>
          <w:sz w:val="20"/>
          <w:szCs w:val="20"/>
        </w:rPr>
      </w:pPr>
    </w:p>
    <w:p w:rsidR="0015251D" w:rsidRPr="00732446" w:rsidRDefault="0015251D" w:rsidP="008A4BF6">
      <w:pPr>
        <w:sectPr w:rsidR="0015251D" w:rsidRPr="00732446">
          <w:pgSz w:w="11900" w:h="16838"/>
          <w:pgMar w:top="776" w:right="1266" w:bottom="1440" w:left="1280" w:header="0" w:footer="0" w:gutter="0"/>
          <w:cols w:space="720" w:equalWidth="0">
            <w:col w:w="9360"/>
          </w:cols>
        </w:sectPr>
      </w:pPr>
    </w:p>
    <w:p w:rsidR="00854D86" w:rsidRPr="00732446" w:rsidRDefault="008A4BF6">
      <w:pPr>
        <w:jc w:val="center"/>
        <w:rPr>
          <w:sz w:val="20"/>
          <w:szCs w:val="20"/>
        </w:rPr>
      </w:pPr>
      <w:r w:rsidRPr="00732446">
        <w:rPr>
          <w:rFonts w:eastAsia="Palatino Linotype"/>
          <w:b/>
          <w:bCs/>
          <w:sz w:val="24"/>
          <w:szCs w:val="24"/>
        </w:rPr>
        <w:lastRenderedPageBreak/>
        <w:t>ПОЯСНИТЕЛЬНАЯ ЗАПИСКА</w:t>
      </w:r>
    </w:p>
    <w:p w:rsidR="00854D86" w:rsidRPr="00732446" w:rsidRDefault="008A4BF6">
      <w:pPr>
        <w:jc w:val="center"/>
        <w:rPr>
          <w:sz w:val="20"/>
          <w:szCs w:val="20"/>
        </w:rPr>
      </w:pPr>
      <w:r w:rsidRPr="00732446">
        <w:rPr>
          <w:rFonts w:eastAsia="Palatino Linotype"/>
          <w:b/>
          <w:bCs/>
          <w:sz w:val="24"/>
          <w:szCs w:val="24"/>
        </w:rPr>
        <w:t>к плану внеурочной деятельности в 5-9 классах</w:t>
      </w:r>
    </w:p>
    <w:p w:rsidR="00854D86" w:rsidRPr="00732446" w:rsidRDefault="00854D86">
      <w:pPr>
        <w:spacing w:line="373" w:lineRule="exact"/>
        <w:rPr>
          <w:sz w:val="20"/>
          <w:szCs w:val="20"/>
        </w:rPr>
      </w:pPr>
    </w:p>
    <w:p w:rsidR="00854D86" w:rsidRPr="00732446" w:rsidRDefault="008A4BF6">
      <w:pPr>
        <w:spacing w:line="278" w:lineRule="auto"/>
        <w:ind w:firstLine="552"/>
      </w:pPr>
      <w:r w:rsidRPr="00732446">
        <w:rPr>
          <w:rFonts w:eastAsia="Palatino Linotype"/>
        </w:rPr>
        <w:t>Программа внеурочной деятельности предназначена для создания в гимназии системы работы по о</w:t>
      </w:r>
      <w:r w:rsidRPr="00732446">
        <w:rPr>
          <w:rFonts w:eastAsia="Palatino Linotype"/>
        </w:rPr>
        <w:t>р</w:t>
      </w:r>
      <w:r w:rsidRPr="00732446">
        <w:rPr>
          <w:rFonts w:eastAsia="Palatino Linotype"/>
        </w:rPr>
        <w:t>ганизации внеурочной деятельности, которая дает учащимся возможность выбора индивидуальной образ</w:t>
      </w:r>
      <w:r w:rsidRPr="00732446">
        <w:rPr>
          <w:rFonts w:eastAsia="Palatino Linotype"/>
        </w:rPr>
        <w:t>о</w:t>
      </w:r>
      <w:r w:rsidRPr="00732446">
        <w:rPr>
          <w:rFonts w:eastAsia="Palatino Linotype"/>
        </w:rPr>
        <w:t>вательной траектории и направлена на их разностороннее развитие. Набор воспитательных технологий и методик работы с детьми создает условия для самореализации ребенка, что способствуют развитию у них познавательной мотивации и познавательного интереса, творческих способностей, умения находить нео</w:t>
      </w:r>
      <w:r w:rsidRPr="00732446">
        <w:rPr>
          <w:rFonts w:eastAsia="Palatino Linotype"/>
        </w:rPr>
        <w:t>б</w:t>
      </w:r>
      <w:r w:rsidRPr="00732446">
        <w:rPr>
          <w:rFonts w:eastAsia="Palatino Linotype"/>
        </w:rPr>
        <w:t>ходимую информацию и т.д.</w:t>
      </w:r>
    </w:p>
    <w:p w:rsidR="00854D86" w:rsidRPr="00732446" w:rsidRDefault="00854D86">
      <w:pPr>
        <w:spacing w:line="95" w:lineRule="exact"/>
      </w:pPr>
    </w:p>
    <w:p w:rsidR="00854D86" w:rsidRPr="00732446" w:rsidRDefault="008A4BF6">
      <w:pPr>
        <w:spacing w:line="267" w:lineRule="auto"/>
        <w:ind w:firstLine="600"/>
        <w:jc w:val="both"/>
      </w:pPr>
      <w:r w:rsidRPr="00732446">
        <w:rPr>
          <w:rFonts w:eastAsia="Palatino Linotype"/>
          <w:b/>
          <w:bCs/>
          <w:i/>
          <w:iCs/>
        </w:rPr>
        <w:t xml:space="preserve">Главная цель внеурочной деятельности: </w:t>
      </w:r>
      <w:r w:rsidRPr="00732446">
        <w:rPr>
          <w:rFonts w:eastAsia="Palatino Linotype"/>
        </w:rPr>
        <w:t>создание условий для позитивного</w:t>
      </w:r>
      <w:r w:rsidRPr="00732446">
        <w:rPr>
          <w:rFonts w:eastAsia="Palatino Linotype"/>
          <w:b/>
          <w:bCs/>
          <w:i/>
          <w:iCs/>
        </w:rPr>
        <w:t xml:space="preserve"> </w:t>
      </w:r>
      <w:r w:rsidRPr="00732446">
        <w:rPr>
          <w:rFonts w:eastAsia="Palatino Linotype"/>
        </w:rPr>
        <w:t>общения учащихся в гимназии и за ее пределами, для проявления инициативы и самостоятельности, ответственности, искренн</w:t>
      </w:r>
      <w:r w:rsidRPr="00732446">
        <w:rPr>
          <w:rFonts w:eastAsia="Palatino Linotype"/>
        </w:rPr>
        <w:t>о</w:t>
      </w:r>
      <w:r w:rsidRPr="00732446">
        <w:rPr>
          <w:rFonts w:eastAsia="Palatino Linotype"/>
        </w:rPr>
        <w:t>сти и открытости в реальных жизненных ситуациях, интереса к внеклассной деятельности на всех возра</w:t>
      </w:r>
      <w:r w:rsidRPr="00732446">
        <w:rPr>
          <w:rFonts w:eastAsia="Palatino Linotype"/>
        </w:rPr>
        <w:t>с</w:t>
      </w:r>
      <w:r w:rsidRPr="00732446">
        <w:rPr>
          <w:rFonts w:eastAsia="Palatino Linotype"/>
        </w:rPr>
        <w:t>тных этапах.</w:t>
      </w:r>
    </w:p>
    <w:p w:rsidR="00854D86" w:rsidRPr="00732446" w:rsidRDefault="00854D86">
      <w:pPr>
        <w:spacing w:line="32" w:lineRule="exact"/>
      </w:pPr>
    </w:p>
    <w:p w:rsidR="00854D86" w:rsidRPr="00732446" w:rsidRDefault="008A4BF6">
      <w:pPr>
        <w:ind w:left="540"/>
      </w:pPr>
      <w:r w:rsidRPr="00732446">
        <w:rPr>
          <w:rFonts w:eastAsia="Palatino Linotype"/>
          <w:b/>
          <w:bCs/>
          <w:i/>
          <w:iCs/>
        </w:rPr>
        <w:t xml:space="preserve">Основными задачами </w:t>
      </w:r>
      <w:r w:rsidRPr="00732446">
        <w:rPr>
          <w:rFonts w:eastAsia="Palatino Linotype"/>
        </w:rPr>
        <w:t>организации внеурочной деятельности детей являются:</w:t>
      </w:r>
    </w:p>
    <w:p w:rsidR="00854D86" w:rsidRPr="00732446" w:rsidRDefault="00854D86">
      <w:pPr>
        <w:spacing w:line="156" w:lineRule="exact"/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выявление интересов, склонностей, способностей, возможностей учащихся к различным видам де</w:t>
      </w:r>
      <w:r w:rsidRPr="00732446">
        <w:rPr>
          <w:rFonts w:eastAsia="Palatino Linotype"/>
        </w:rPr>
        <w:t>я</w:t>
      </w:r>
      <w:r w:rsidRPr="00732446">
        <w:rPr>
          <w:rFonts w:eastAsia="Palatino Linotype"/>
        </w:rPr>
        <w:t>тельности;</w:t>
      </w:r>
    </w:p>
    <w:p w:rsidR="00854D86" w:rsidRPr="00732446" w:rsidRDefault="00854D86">
      <w:pPr>
        <w:spacing w:line="1" w:lineRule="exact"/>
        <w:rPr>
          <w:rFonts w:eastAsia="Wingdings"/>
          <w:vertAlign w:val="superscript"/>
        </w:rPr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оказание помощи в поисках «себя»;</w:t>
      </w:r>
    </w:p>
    <w:p w:rsidR="00854D86" w:rsidRPr="00732446" w:rsidRDefault="00854D86">
      <w:pPr>
        <w:spacing w:line="153" w:lineRule="exact"/>
        <w:rPr>
          <w:rFonts w:eastAsia="Wingdings"/>
          <w:vertAlign w:val="superscript"/>
        </w:rPr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создание условий для индивидуального развития ребенка в избранной сфере внеурочной деятельн</w:t>
      </w:r>
      <w:r w:rsidRPr="00732446">
        <w:rPr>
          <w:rFonts w:eastAsia="Palatino Linotype"/>
        </w:rPr>
        <w:t>о</w:t>
      </w:r>
      <w:r w:rsidRPr="00732446">
        <w:rPr>
          <w:rFonts w:eastAsia="Palatino Linotype"/>
        </w:rPr>
        <w:t>сти;</w:t>
      </w:r>
    </w:p>
    <w:p w:rsidR="00854D86" w:rsidRPr="00732446" w:rsidRDefault="00854D86">
      <w:pPr>
        <w:spacing w:line="1" w:lineRule="exact"/>
        <w:rPr>
          <w:rFonts w:eastAsia="Wingdings"/>
          <w:vertAlign w:val="superscript"/>
        </w:rPr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формирование системы знаний, умений, навыков в избранном направлении деятельности;</w:t>
      </w:r>
    </w:p>
    <w:p w:rsidR="00854D86" w:rsidRPr="00732446" w:rsidRDefault="00854D86">
      <w:pPr>
        <w:spacing w:line="155" w:lineRule="exact"/>
        <w:rPr>
          <w:rFonts w:eastAsia="Wingdings"/>
          <w:vertAlign w:val="superscript"/>
        </w:rPr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развитие опыта творческой деятельности, творческих способностей;</w:t>
      </w:r>
    </w:p>
    <w:p w:rsidR="00854D86" w:rsidRPr="00732446" w:rsidRDefault="00854D86">
      <w:pPr>
        <w:spacing w:line="154" w:lineRule="exact"/>
        <w:rPr>
          <w:rFonts w:eastAsia="Wingdings"/>
          <w:vertAlign w:val="superscript"/>
        </w:rPr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создание условий для реализации приобретенных знаний, умений и навыков;</w:t>
      </w:r>
    </w:p>
    <w:p w:rsidR="00854D86" w:rsidRPr="00732446" w:rsidRDefault="00854D86">
      <w:pPr>
        <w:spacing w:line="154" w:lineRule="exact"/>
        <w:rPr>
          <w:rFonts w:eastAsia="Wingdings"/>
          <w:vertAlign w:val="superscript"/>
        </w:rPr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развитие опыта неформального общения, взаимодействия, сотрудничества;</w:t>
      </w:r>
    </w:p>
    <w:p w:rsidR="00854D86" w:rsidRPr="00732446" w:rsidRDefault="00854D86">
      <w:pPr>
        <w:spacing w:line="154" w:lineRule="exact"/>
        <w:rPr>
          <w:rFonts w:eastAsia="Wingdings"/>
          <w:vertAlign w:val="superscript"/>
        </w:rPr>
      </w:pPr>
    </w:p>
    <w:p w:rsidR="00854D86" w:rsidRPr="00732446" w:rsidRDefault="008A4B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7"/>
        <w:rPr>
          <w:rFonts w:eastAsia="Wingdings"/>
          <w:vertAlign w:val="superscript"/>
        </w:rPr>
      </w:pPr>
      <w:r w:rsidRPr="00732446">
        <w:rPr>
          <w:rFonts w:eastAsia="Palatino Linotype"/>
        </w:rPr>
        <w:t>расширение рамок общения с социумом.</w:t>
      </w:r>
    </w:p>
    <w:p w:rsidR="00854D86" w:rsidRPr="00732446" w:rsidRDefault="00854D86">
      <w:pPr>
        <w:spacing w:line="133" w:lineRule="exact"/>
      </w:pPr>
    </w:p>
    <w:p w:rsidR="00854D86" w:rsidRPr="00732446" w:rsidRDefault="008A4BF6">
      <w:pPr>
        <w:spacing w:line="279" w:lineRule="auto"/>
        <w:ind w:firstLine="331"/>
        <w:jc w:val="both"/>
      </w:pPr>
      <w:r w:rsidRPr="00732446">
        <w:rPr>
          <w:rFonts w:eastAsia="Palatino Linotype"/>
          <w:b/>
          <w:bCs/>
        </w:rPr>
        <w:t xml:space="preserve">Актуальность </w:t>
      </w:r>
      <w:r w:rsidRPr="00732446">
        <w:rPr>
          <w:rFonts w:eastAsia="Palatino Linotype"/>
        </w:rPr>
        <w:t>создания данного плана обусловлена тем,</w:t>
      </w:r>
      <w:r w:rsidRPr="00732446">
        <w:rPr>
          <w:rFonts w:eastAsia="Palatino Linotype"/>
          <w:b/>
          <w:bCs/>
        </w:rPr>
        <w:t xml:space="preserve"> </w:t>
      </w:r>
      <w:r w:rsidRPr="00732446">
        <w:rPr>
          <w:rFonts w:eastAsia="Palatino Linotype"/>
        </w:rPr>
        <w:t>что,</w:t>
      </w:r>
      <w:r w:rsidRPr="00732446">
        <w:rPr>
          <w:rFonts w:eastAsia="Palatino Linotype"/>
          <w:b/>
          <w:bCs/>
        </w:rPr>
        <w:t xml:space="preserve"> </w:t>
      </w:r>
      <w:r w:rsidRPr="00732446">
        <w:rPr>
          <w:rFonts w:eastAsia="Palatino Linotype"/>
        </w:rPr>
        <w:t>согласно ФГОС нового</w:t>
      </w:r>
      <w:r w:rsidRPr="00732446">
        <w:rPr>
          <w:rFonts w:eastAsia="Palatino Linotype"/>
          <w:b/>
          <w:bCs/>
        </w:rPr>
        <w:t xml:space="preserve"> </w:t>
      </w:r>
      <w:r w:rsidRPr="00732446">
        <w:rPr>
          <w:rFonts w:eastAsia="Palatino Linotype"/>
        </w:rPr>
        <w:t>поколения успе</w:t>
      </w:r>
      <w:r w:rsidRPr="00732446">
        <w:rPr>
          <w:rFonts w:eastAsia="Palatino Linotype"/>
        </w:rPr>
        <w:t>ш</w:t>
      </w:r>
      <w:r w:rsidRPr="00732446">
        <w:rPr>
          <w:rFonts w:eastAsia="Palatino Linotype"/>
        </w:rPr>
        <w:t>ность современного человека определяют ориентированность на знания и использование новых технол</w:t>
      </w:r>
      <w:r w:rsidRPr="00732446">
        <w:rPr>
          <w:rFonts w:eastAsia="Palatino Linotype"/>
        </w:rPr>
        <w:t>о</w:t>
      </w:r>
      <w:r w:rsidRPr="00732446">
        <w:rPr>
          <w:rFonts w:eastAsia="Palatino Linotype"/>
        </w:rPr>
        <w:t>гий, активная жизненная позиция, установка на рациональное использование своего времени и проектир</w:t>
      </w:r>
      <w:r w:rsidRPr="00732446">
        <w:rPr>
          <w:rFonts w:eastAsia="Palatino Linotype"/>
        </w:rPr>
        <w:t>о</w:t>
      </w:r>
      <w:r w:rsidRPr="00732446">
        <w:rPr>
          <w:rFonts w:eastAsia="Palatino Linotype"/>
        </w:rPr>
        <w:t>вание своего будущего, активное финансовое поведение, эффективное социальное сотрудничество, здор</w:t>
      </w:r>
      <w:r w:rsidRPr="00732446">
        <w:rPr>
          <w:rFonts w:eastAsia="Palatino Linotype"/>
        </w:rPr>
        <w:t>о</w:t>
      </w:r>
      <w:r w:rsidRPr="00732446">
        <w:rPr>
          <w:rFonts w:eastAsia="Palatino Linotype"/>
        </w:rPr>
        <w:t>вый и безопасный образ жизни. Таким образом, внеурочная деятельность является неотъемлемой частью образовательного процесса в гимназии и позволяет реализовать требования федерального государственного образовательного стандарта (ФГОС) основного общего образования в полной мере.</w:t>
      </w:r>
    </w:p>
    <w:p w:rsidR="00854D86" w:rsidRPr="00732446" w:rsidRDefault="00854D86">
      <w:pPr>
        <w:spacing w:line="89" w:lineRule="exact"/>
      </w:pPr>
    </w:p>
    <w:p w:rsidR="00854D86" w:rsidRPr="00732446" w:rsidRDefault="008A4BF6">
      <w:pPr>
        <w:spacing w:line="276" w:lineRule="auto"/>
        <w:ind w:firstLine="386"/>
        <w:jc w:val="both"/>
      </w:pPr>
      <w:r w:rsidRPr="00732446">
        <w:rPr>
          <w:rFonts w:eastAsia="Palatino Linotype"/>
        </w:rPr>
        <w:t>Особенностью данного компонента образовательного процесса является предоставление обучающимся возможности широкого спектра занятий, направленных на их развитие; а также самостоятельность гимн</w:t>
      </w:r>
      <w:r w:rsidRPr="00732446">
        <w:rPr>
          <w:rFonts w:eastAsia="Palatino Linotype"/>
        </w:rPr>
        <w:t>а</w:t>
      </w:r>
      <w:r w:rsidRPr="00732446">
        <w:rPr>
          <w:rFonts w:eastAsia="Palatino Linotype"/>
        </w:rPr>
        <w:t>зии в процессе наполнения внеурочной деятельности конкретным содержанием. Гимназия самостоятельно выбирает направление внеурочной деятельности, определяет временные рамки (количество часов на опр</w:t>
      </w:r>
      <w:r w:rsidRPr="00732446">
        <w:rPr>
          <w:rFonts w:eastAsia="Palatino Linotype"/>
        </w:rPr>
        <w:t>е</w:t>
      </w:r>
      <w:r w:rsidRPr="00732446">
        <w:rPr>
          <w:rFonts w:eastAsia="Palatino Linotype"/>
        </w:rPr>
        <w:t>деленный вид деятельности), формы и способы организации внеурочной деятельности.</w:t>
      </w:r>
    </w:p>
    <w:p w:rsidR="00854D86" w:rsidRPr="00732446" w:rsidRDefault="00854D86">
      <w:pPr>
        <w:spacing w:line="88" w:lineRule="exact"/>
      </w:pPr>
    </w:p>
    <w:p w:rsidR="00854D86" w:rsidRPr="00732446" w:rsidRDefault="008A4BF6">
      <w:pPr>
        <w:spacing w:line="258" w:lineRule="auto"/>
        <w:ind w:firstLine="497"/>
        <w:jc w:val="both"/>
      </w:pPr>
      <w:r w:rsidRPr="00732446">
        <w:rPr>
          <w:rFonts w:eastAsia="Palatino Linotype"/>
        </w:rPr>
        <w:t>Содержание данных занятий формируется с учётом пожеланий обучающихся и их родителей (зако</w:t>
      </w:r>
      <w:r w:rsidRPr="00732446">
        <w:rPr>
          <w:rFonts w:eastAsia="Palatino Linotype"/>
        </w:rPr>
        <w:t>н</w:t>
      </w:r>
      <w:r w:rsidRPr="00732446">
        <w:rPr>
          <w:rFonts w:eastAsia="Palatino Linotype"/>
        </w:rPr>
        <w:t>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</w:t>
      </w:r>
    </w:p>
    <w:p w:rsidR="00854D86" w:rsidRPr="00732446" w:rsidRDefault="00854D86">
      <w:pPr>
        <w:sectPr w:rsidR="00854D86" w:rsidRPr="00732446">
          <w:pgSz w:w="11900" w:h="16838"/>
          <w:pgMar w:top="560" w:right="566" w:bottom="618" w:left="1140" w:header="0" w:footer="0" w:gutter="0"/>
          <w:cols w:space="720" w:equalWidth="0">
            <w:col w:w="10200"/>
          </w:cols>
        </w:sectPr>
      </w:pPr>
    </w:p>
    <w:p w:rsidR="00854D86" w:rsidRPr="00732446" w:rsidRDefault="008A4BF6">
      <w:pPr>
        <w:spacing w:line="234" w:lineRule="auto"/>
        <w:ind w:left="20"/>
      </w:pPr>
      <w:r w:rsidRPr="00732446">
        <w:rPr>
          <w:rFonts w:eastAsia="Palatino Linotype"/>
        </w:rPr>
        <w:lastRenderedPageBreak/>
        <w:t>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854D86" w:rsidRPr="00732446" w:rsidRDefault="00854D86">
      <w:pPr>
        <w:spacing w:line="134" w:lineRule="exact"/>
      </w:pPr>
    </w:p>
    <w:p w:rsidR="00854D86" w:rsidRPr="00732446" w:rsidRDefault="0014276A">
      <w:pPr>
        <w:numPr>
          <w:ilvl w:val="0"/>
          <w:numId w:val="4"/>
        </w:numPr>
        <w:tabs>
          <w:tab w:val="left" w:pos="853"/>
        </w:tabs>
        <w:spacing w:line="258" w:lineRule="auto"/>
        <w:ind w:left="20" w:firstLine="435"/>
        <w:jc w:val="both"/>
        <w:rPr>
          <w:rFonts w:eastAsia="Palatino Linotype"/>
        </w:rPr>
      </w:pPr>
      <w:r w:rsidRPr="00732446">
        <w:rPr>
          <w:rFonts w:eastAsia="Palatino Linotype"/>
        </w:rPr>
        <w:t>2020-2021</w:t>
      </w:r>
      <w:r w:rsidR="008A4BF6" w:rsidRPr="00732446">
        <w:rPr>
          <w:rFonts w:eastAsia="Palatino Linotype"/>
        </w:rPr>
        <w:t xml:space="preserve"> учебном году финансирование внеурочной деятельности осуществляется из бюджета Московской области и составляет 5 часов в неделю для обучающихся уровня основного общего образов</w:t>
      </w:r>
      <w:r w:rsidR="008A4BF6" w:rsidRPr="00732446">
        <w:rPr>
          <w:rFonts w:eastAsia="Palatino Linotype"/>
        </w:rPr>
        <w:t>а</w:t>
      </w:r>
      <w:r w:rsidR="008A4BF6" w:rsidRPr="00732446">
        <w:rPr>
          <w:rFonts w:eastAsia="Palatino Linotype"/>
        </w:rPr>
        <w:t>ния.</w:t>
      </w:r>
    </w:p>
    <w:p w:rsidR="00854D86" w:rsidRPr="00732446" w:rsidRDefault="00854D86">
      <w:pPr>
        <w:spacing w:line="111" w:lineRule="exact"/>
        <w:rPr>
          <w:rFonts w:eastAsia="Palatino Linotype"/>
        </w:rPr>
      </w:pPr>
    </w:p>
    <w:p w:rsidR="00854D86" w:rsidRPr="00732446" w:rsidRDefault="008A4BF6">
      <w:pPr>
        <w:numPr>
          <w:ilvl w:val="1"/>
          <w:numId w:val="4"/>
        </w:numPr>
        <w:tabs>
          <w:tab w:val="left" w:pos="742"/>
        </w:tabs>
        <w:spacing w:line="268" w:lineRule="auto"/>
        <w:ind w:left="20" w:firstLine="490"/>
        <w:jc w:val="both"/>
        <w:rPr>
          <w:rFonts w:eastAsia="Palatino Linotype"/>
        </w:rPr>
      </w:pPr>
      <w:proofErr w:type="gramStart"/>
      <w:r w:rsidRPr="00732446">
        <w:rPr>
          <w:rFonts w:eastAsia="Palatino Linotype"/>
        </w:rPr>
        <w:t>учетом возможностей образовательного учреждения, запросов и интересов учащихся и их родит</w:t>
      </w:r>
      <w:r w:rsidRPr="00732446">
        <w:rPr>
          <w:rFonts w:eastAsia="Palatino Linotype"/>
        </w:rPr>
        <w:t>е</w:t>
      </w:r>
      <w:r w:rsidRPr="00732446">
        <w:rPr>
          <w:rFonts w:eastAsia="Palatino Linotype"/>
        </w:rPr>
        <w:t>лей (законных представителей), а так же занятости обучающихся в муниципальной системе дополнител</w:t>
      </w:r>
      <w:r w:rsidRPr="00732446">
        <w:rPr>
          <w:rFonts w:eastAsia="Palatino Linotype"/>
        </w:rPr>
        <w:t>ь</w:t>
      </w:r>
      <w:r w:rsidRPr="00732446">
        <w:rPr>
          <w:rFonts w:eastAsia="Palatino Linotype"/>
        </w:rPr>
        <w:t xml:space="preserve">ного образования, объем внеурочной деятельности учащихся распределен по годам обучения следующим образом: </w:t>
      </w:r>
      <w:r w:rsidRPr="00732446">
        <w:rPr>
          <w:rFonts w:eastAsia="Palatino Linotype"/>
          <w:b/>
          <w:bCs/>
        </w:rPr>
        <w:t>5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класс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–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170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ч., 6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класс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–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170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ч., 7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класс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–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170</w:t>
      </w:r>
      <w:r w:rsidRPr="00732446">
        <w:rPr>
          <w:rFonts w:eastAsia="Palatino Linotype"/>
        </w:rPr>
        <w:t xml:space="preserve"> </w:t>
      </w:r>
      <w:r w:rsidRPr="00732446">
        <w:rPr>
          <w:rFonts w:eastAsia="Palatino Linotype"/>
          <w:b/>
          <w:bCs/>
        </w:rPr>
        <w:t>ч.</w:t>
      </w:r>
      <w:r w:rsidR="000629DE" w:rsidRPr="00732446">
        <w:rPr>
          <w:rFonts w:eastAsia="Palatino Linotype"/>
          <w:b/>
          <w:bCs/>
        </w:rPr>
        <w:t>, 8 класс</w:t>
      </w:r>
      <w:r w:rsidR="0042126D" w:rsidRPr="00732446">
        <w:rPr>
          <w:rFonts w:eastAsia="Palatino Linotype"/>
          <w:b/>
          <w:bCs/>
        </w:rPr>
        <w:t xml:space="preserve"> – 170 ч., 9 класс – 170 ч.</w:t>
      </w:r>
      <w:r w:rsidR="000629DE" w:rsidRPr="00732446">
        <w:rPr>
          <w:rFonts w:eastAsia="Palatino Linotype"/>
          <w:b/>
          <w:bCs/>
        </w:rPr>
        <w:t xml:space="preserve"> </w:t>
      </w:r>
      <w:proofErr w:type="gramEnd"/>
    </w:p>
    <w:p w:rsidR="00854D86" w:rsidRPr="00732446" w:rsidRDefault="00854D86">
      <w:pPr>
        <w:spacing w:line="99" w:lineRule="exact"/>
        <w:rPr>
          <w:rFonts w:eastAsia="Palatino Linotype"/>
        </w:rPr>
      </w:pPr>
    </w:p>
    <w:p w:rsidR="00854D86" w:rsidRPr="00732446" w:rsidRDefault="008A4BF6">
      <w:pPr>
        <w:numPr>
          <w:ilvl w:val="0"/>
          <w:numId w:val="4"/>
        </w:numPr>
        <w:tabs>
          <w:tab w:val="left" w:pos="721"/>
        </w:tabs>
        <w:spacing w:line="234" w:lineRule="auto"/>
        <w:ind w:left="20" w:firstLine="435"/>
        <w:jc w:val="both"/>
        <w:rPr>
          <w:rFonts w:eastAsia="Palatino Linotype"/>
        </w:rPr>
      </w:pPr>
      <w:r w:rsidRPr="00732446">
        <w:rPr>
          <w:rFonts w:eastAsia="Palatino Linotype"/>
        </w:rPr>
        <w:t xml:space="preserve">связи с переходом гимназии на 5-дневную учебную неделю за счет часов внеурочной деятельности проводятся: предмет «Основы духовно-нравственной культуры народов России» </w:t>
      </w:r>
      <w:r w:rsidR="00566923" w:rsidRPr="00732446">
        <w:rPr>
          <w:rFonts w:eastAsia="Palatino Linotype"/>
        </w:rPr>
        <w:t xml:space="preserve"> </w:t>
      </w:r>
      <w:r w:rsidRPr="00732446">
        <w:rPr>
          <w:rFonts w:eastAsia="Palatino Linotype"/>
        </w:rPr>
        <w:t>в 5</w:t>
      </w:r>
    </w:p>
    <w:p w:rsidR="00854D86" w:rsidRPr="00732446" w:rsidRDefault="00854D86">
      <w:pPr>
        <w:spacing w:line="134" w:lineRule="exact"/>
      </w:pPr>
    </w:p>
    <w:p w:rsidR="00566923" w:rsidRPr="00732446" w:rsidRDefault="008A4BF6">
      <w:pPr>
        <w:spacing w:line="234" w:lineRule="auto"/>
        <w:ind w:left="460" w:hanging="441"/>
        <w:jc w:val="both"/>
        <w:rPr>
          <w:rFonts w:eastAsia="Palatino Linotype"/>
        </w:rPr>
      </w:pPr>
      <w:proofErr w:type="gramStart"/>
      <w:r w:rsidRPr="00732446">
        <w:rPr>
          <w:rFonts w:eastAsia="Palatino Linotype"/>
        </w:rPr>
        <w:t>классах</w:t>
      </w:r>
      <w:proofErr w:type="gramEnd"/>
      <w:r w:rsidRPr="00732446">
        <w:rPr>
          <w:rFonts w:eastAsia="Palatino Linotype"/>
        </w:rPr>
        <w:t xml:space="preserve"> </w:t>
      </w:r>
      <w:r w:rsidR="00300488" w:rsidRPr="00732446">
        <w:rPr>
          <w:rFonts w:eastAsia="Palatino Linotype"/>
        </w:rPr>
        <w:t xml:space="preserve"> </w:t>
      </w:r>
      <w:r w:rsidRPr="00732446">
        <w:rPr>
          <w:rFonts w:eastAsia="Palatino Linotype"/>
        </w:rPr>
        <w:t xml:space="preserve">из расчета 1 час в неделю; </w:t>
      </w:r>
      <w:r w:rsidR="00566923" w:rsidRPr="00732446">
        <w:rPr>
          <w:rFonts w:eastAsia="Palatino Linotype"/>
        </w:rPr>
        <w:t xml:space="preserve"> </w:t>
      </w:r>
      <w:r w:rsidRPr="00732446">
        <w:rPr>
          <w:rFonts w:eastAsia="Palatino Linotype"/>
        </w:rPr>
        <w:t>1 час предмета</w:t>
      </w:r>
      <w:r w:rsidR="00300488" w:rsidRPr="00732446">
        <w:rPr>
          <w:rFonts w:eastAsia="Palatino Linotype"/>
        </w:rPr>
        <w:t xml:space="preserve"> </w:t>
      </w:r>
      <w:r w:rsidRPr="00732446">
        <w:rPr>
          <w:rFonts w:eastAsia="Palatino Linotype"/>
        </w:rPr>
        <w:t xml:space="preserve"> </w:t>
      </w:r>
      <w:r w:rsidR="0042126D" w:rsidRPr="00732446">
        <w:rPr>
          <w:rFonts w:eastAsia="Palatino Linotype"/>
        </w:rPr>
        <w:t xml:space="preserve">«Физическая культура» </w:t>
      </w:r>
      <w:r w:rsidR="00566923" w:rsidRPr="00732446">
        <w:rPr>
          <w:rFonts w:eastAsia="Palatino Linotype"/>
        </w:rPr>
        <w:t xml:space="preserve"> </w:t>
      </w:r>
      <w:r w:rsidR="0042126D" w:rsidRPr="00732446">
        <w:rPr>
          <w:rFonts w:eastAsia="Palatino Linotype"/>
        </w:rPr>
        <w:t>в 5-9</w:t>
      </w:r>
      <w:r w:rsidR="00566923" w:rsidRPr="00732446">
        <w:rPr>
          <w:rFonts w:eastAsia="Palatino Linotype"/>
        </w:rPr>
        <w:t xml:space="preserve"> классах.</w:t>
      </w:r>
    </w:p>
    <w:p w:rsidR="00854D86" w:rsidRPr="00732446" w:rsidRDefault="00566923" w:rsidP="00566923">
      <w:pPr>
        <w:spacing w:line="234" w:lineRule="auto"/>
        <w:ind w:left="460"/>
        <w:jc w:val="both"/>
      </w:pPr>
      <w:r w:rsidRPr="00732446">
        <w:rPr>
          <w:rFonts w:eastAsia="Palatino Linotype"/>
        </w:rPr>
        <w:t xml:space="preserve"> Внеурочная </w:t>
      </w:r>
      <w:r w:rsidR="008A4BF6" w:rsidRPr="00732446">
        <w:rPr>
          <w:rFonts w:eastAsia="Palatino Linotype"/>
        </w:rPr>
        <w:t xml:space="preserve">деятельность в соответствии с требованиями </w:t>
      </w:r>
      <w:r w:rsidR="00300488" w:rsidRPr="00732446">
        <w:rPr>
          <w:rFonts w:eastAsia="Palatino Linotype"/>
        </w:rPr>
        <w:t xml:space="preserve"> </w:t>
      </w:r>
      <w:r w:rsidR="008A4BF6" w:rsidRPr="00732446">
        <w:rPr>
          <w:rFonts w:eastAsia="Palatino Linotype"/>
        </w:rPr>
        <w:t>Стандарта</w:t>
      </w:r>
      <w:r w:rsidR="00300488" w:rsidRPr="00732446">
        <w:rPr>
          <w:rFonts w:eastAsia="Palatino Linotype"/>
        </w:rPr>
        <w:t xml:space="preserve"> </w:t>
      </w:r>
      <w:r w:rsidR="008A4BF6" w:rsidRPr="00732446">
        <w:rPr>
          <w:rFonts w:eastAsia="Palatino Linotype"/>
        </w:rPr>
        <w:t xml:space="preserve"> организуется </w:t>
      </w:r>
      <w:r w:rsidRPr="00732446">
        <w:rPr>
          <w:rFonts w:eastAsia="Palatino Linotype"/>
        </w:rPr>
        <w:t xml:space="preserve"> </w:t>
      </w:r>
      <w:proofErr w:type="gramStart"/>
      <w:r w:rsidR="008A4BF6" w:rsidRPr="00732446">
        <w:rPr>
          <w:rFonts w:eastAsia="Palatino Linotype"/>
        </w:rPr>
        <w:t>по</w:t>
      </w:r>
      <w:proofErr w:type="gramEnd"/>
    </w:p>
    <w:p w:rsidR="00854D86" w:rsidRPr="00732446" w:rsidRDefault="008A4BF6">
      <w:pPr>
        <w:spacing w:line="234" w:lineRule="auto"/>
        <w:ind w:left="20"/>
        <w:jc w:val="both"/>
      </w:pPr>
      <w:r w:rsidRPr="00732446">
        <w:rPr>
          <w:rFonts w:eastAsia="Palatino Linotype"/>
        </w:rPr>
        <w:t>основным направлениям развития личнос</w:t>
      </w:r>
      <w:r w:rsidR="00566923" w:rsidRPr="00732446">
        <w:rPr>
          <w:rFonts w:eastAsia="Palatino Linotype"/>
        </w:rPr>
        <w:t xml:space="preserve">ти: духовно-нравственное, </w:t>
      </w:r>
      <w:r w:rsidR="0042126D" w:rsidRPr="00732446">
        <w:rPr>
          <w:rFonts w:eastAsia="Palatino Linotype"/>
        </w:rPr>
        <w:t xml:space="preserve">социальное, </w:t>
      </w:r>
      <w:proofErr w:type="spellStart"/>
      <w:r w:rsidR="0042126D" w:rsidRPr="00732446">
        <w:rPr>
          <w:rFonts w:eastAsia="Palatino Linotype"/>
        </w:rPr>
        <w:t>общеинтеллектуальное</w:t>
      </w:r>
      <w:proofErr w:type="spellEnd"/>
      <w:proofErr w:type="gramStart"/>
      <w:r w:rsidR="0042126D" w:rsidRPr="00732446">
        <w:rPr>
          <w:rFonts w:eastAsia="Palatino Linotype"/>
        </w:rPr>
        <w:t xml:space="preserve">  ,</w:t>
      </w:r>
      <w:proofErr w:type="gramEnd"/>
      <w:r w:rsidR="00566923" w:rsidRPr="00732446">
        <w:rPr>
          <w:rFonts w:eastAsia="Palatino Linotype"/>
        </w:rPr>
        <w:t xml:space="preserve"> </w:t>
      </w:r>
      <w:r w:rsidR="0042126D" w:rsidRPr="00732446">
        <w:rPr>
          <w:rFonts w:eastAsia="Palatino Linotype"/>
        </w:rPr>
        <w:t xml:space="preserve"> общекультурное  </w:t>
      </w:r>
      <w:r w:rsidRPr="00732446">
        <w:rPr>
          <w:rFonts w:eastAsia="Palatino Linotype"/>
        </w:rPr>
        <w:t xml:space="preserve">, </w:t>
      </w:r>
      <w:r w:rsidR="0042126D" w:rsidRPr="00732446">
        <w:rPr>
          <w:rFonts w:eastAsia="Palatino Linotype"/>
        </w:rPr>
        <w:t xml:space="preserve">спортивно-оздоровительное </w:t>
      </w:r>
      <w:r w:rsidRPr="00732446">
        <w:rPr>
          <w:rFonts w:eastAsia="Palatino Linotype"/>
        </w:rPr>
        <w:t>.</w:t>
      </w:r>
    </w:p>
    <w:p w:rsidR="00854D86" w:rsidRPr="00732446" w:rsidRDefault="00854D86">
      <w:pPr>
        <w:spacing w:line="200" w:lineRule="exact"/>
      </w:pPr>
    </w:p>
    <w:p w:rsidR="00854D86" w:rsidRPr="00732446" w:rsidRDefault="00854D86">
      <w:pPr>
        <w:spacing w:line="20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7100"/>
      </w:tblGrid>
      <w:tr w:rsidR="00854D86" w:rsidRPr="00732446">
        <w:trPr>
          <w:trHeight w:val="30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760"/>
            </w:pPr>
            <w:r w:rsidRPr="00732446">
              <w:rPr>
                <w:rFonts w:eastAsia="Palatino Linotype"/>
                <w:b/>
                <w:bCs/>
              </w:rPr>
              <w:t>Направление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2560"/>
            </w:pPr>
            <w:r w:rsidRPr="00732446">
              <w:rPr>
                <w:rFonts w:eastAsia="Palatino Linotype"/>
                <w:b/>
                <w:bCs/>
              </w:rPr>
              <w:t>Решаемые задачи</w:t>
            </w:r>
          </w:p>
        </w:tc>
      </w:tr>
      <w:tr w:rsidR="00854D86" w:rsidRPr="00732446">
        <w:trPr>
          <w:trHeight w:val="30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</w:tr>
      <w:tr w:rsidR="00854D86" w:rsidRPr="00732446">
        <w:trPr>
          <w:trHeight w:val="2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55" w:lineRule="exact"/>
              <w:ind w:left="120"/>
            </w:pPr>
            <w:r w:rsidRPr="00732446">
              <w:rPr>
                <w:rFonts w:eastAsia="Palatino Linotype"/>
                <w:b/>
                <w:bCs/>
              </w:rPr>
              <w:t>Духовно-нравственное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82" w:lineRule="exact"/>
              <w:ind w:left="100"/>
            </w:pPr>
            <w:r w:rsidRPr="00732446">
              <w:rPr>
                <w:rFonts w:eastAsia="Palatino Linotype"/>
              </w:rPr>
              <w:t>Привитие любви к малой Родине, гражданской ответственности,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чувства патриотизма, формирование позитивного отношения к</w:t>
            </w:r>
          </w:p>
        </w:tc>
      </w:tr>
      <w:tr w:rsidR="00854D86" w:rsidRPr="00732446">
        <w:trPr>
          <w:trHeight w:val="29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базовым ценностям общества</w:t>
            </w:r>
          </w:p>
        </w:tc>
      </w:tr>
      <w:tr w:rsidR="00854D86" w:rsidRPr="00732446">
        <w:trPr>
          <w:trHeight w:val="28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58" w:lineRule="exact"/>
              <w:ind w:left="120"/>
            </w:pPr>
            <w:r w:rsidRPr="00732446">
              <w:rPr>
                <w:rFonts w:eastAsia="Palatino Linotype"/>
                <w:b/>
                <w:bCs/>
              </w:rPr>
              <w:t>Социальное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86" w:lineRule="exact"/>
              <w:ind w:left="100"/>
            </w:pPr>
            <w:r w:rsidRPr="00732446">
              <w:rPr>
                <w:rFonts w:eastAsia="Palatino Linotype"/>
              </w:rPr>
              <w:t>Воспитание бережного отношения к окружающей среде,</w:t>
            </w:r>
          </w:p>
        </w:tc>
      </w:tr>
      <w:tr w:rsidR="00854D86" w:rsidRPr="00732446">
        <w:trPr>
          <w:trHeight w:val="29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95" w:lineRule="exact"/>
              <w:ind w:left="100"/>
            </w:pPr>
            <w:r w:rsidRPr="00732446">
              <w:rPr>
                <w:rFonts w:eastAsia="Palatino Linotype"/>
              </w:rPr>
              <w:t>выработка чувства ответственности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и уверенности в своих силах, формирование таких ценностей как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познание, истина, целеустремленность, разработка и реализация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95" w:lineRule="exact"/>
              <w:ind w:left="100"/>
            </w:pPr>
            <w:r w:rsidRPr="00732446">
              <w:rPr>
                <w:rFonts w:eastAsia="Palatino Linotype"/>
              </w:rPr>
              <w:t>учебных проектов</w:t>
            </w:r>
          </w:p>
        </w:tc>
      </w:tr>
      <w:tr w:rsidR="00854D86" w:rsidRPr="00732446">
        <w:trPr>
          <w:trHeight w:val="2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57" w:lineRule="exact"/>
              <w:ind w:left="120"/>
            </w:pPr>
            <w:r w:rsidRPr="00732446">
              <w:rPr>
                <w:rFonts w:eastAsia="Palatino Linotype"/>
                <w:b/>
                <w:bCs/>
              </w:rPr>
              <w:t>Общеинтеллектуальное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85" w:lineRule="exact"/>
              <w:ind w:left="100"/>
            </w:pPr>
            <w:r w:rsidRPr="00732446">
              <w:rPr>
                <w:rFonts w:eastAsia="Palatino Linotype"/>
              </w:rPr>
              <w:t>Обогащение запаса учащихся научными понятиями и законами,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способствование формированию мировоззрения,</w:t>
            </w:r>
          </w:p>
        </w:tc>
      </w:tr>
      <w:tr w:rsidR="00854D86" w:rsidRPr="00732446">
        <w:trPr>
          <w:trHeight w:val="29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95" w:lineRule="exact"/>
              <w:ind w:left="100"/>
            </w:pPr>
            <w:r w:rsidRPr="00732446">
              <w:rPr>
                <w:rFonts w:eastAsia="Palatino Linotype"/>
              </w:rPr>
              <w:t>функциональной грамотности, воспитание бережного отношения</w:t>
            </w:r>
          </w:p>
        </w:tc>
      </w:tr>
      <w:tr w:rsidR="00854D86" w:rsidRPr="00732446">
        <w:trPr>
          <w:trHeight w:val="30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к окружающей среде</w:t>
            </w:r>
          </w:p>
        </w:tc>
      </w:tr>
      <w:tr w:rsidR="00854D86" w:rsidRPr="00732446">
        <w:trPr>
          <w:trHeight w:val="2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57" w:lineRule="exact"/>
              <w:ind w:left="120"/>
            </w:pPr>
            <w:r w:rsidRPr="00732446">
              <w:rPr>
                <w:rFonts w:eastAsia="Palatino Linotype"/>
                <w:b/>
                <w:bCs/>
              </w:rPr>
              <w:t>Общекультурное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85" w:lineRule="exact"/>
              <w:ind w:left="100"/>
            </w:pPr>
            <w:r w:rsidRPr="00732446">
              <w:rPr>
                <w:rFonts w:eastAsia="Palatino Linotype"/>
              </w:rPr>
              <w:t>Развитие эмоциональной сферы ребенка, чувства прекрасного,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творческих способностей, формирование коммуникативной и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95" w:lineRule="exact"/>
              <w:ind w:left="100"/>
            </w:pPr>
            <w:r w:rsidRPr="00732446">
              <w:rPr>
                <w:rFonts w:eastAsia="Palatino Linotype"/>
              </w:rPr>
              <w:t>общекультурной компетенций</w:t>
            </w:r>
          </w:p>
        </w:tc>
      </w:tr>
      <w:tr w:rsidR="00854D86" w:rsidRPr="00732446">
        <w:trPr>
          <w:trHeight w:val="2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57" w:lineRule="exact"/>
              <w:ind w:left="120"/>
            </w:pPr>
            <w:r w:rsidRPr="00732446">
              <w:rPr>
                <w:rFonts w:eastAsia="Palatino Linotype"/>
                <w:b/>
                <w:bCs/>
              </w:rPr>
              <w:t>Спортивно-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85" w:lineRule="exact"/>
              <w:ind w:left="100"/>
            </w:pPr>
            <w:r w:rsidRPr="00732446">
              <w:rPr>
                <w:rFonts w:eastAsia="Palatino Linotype"/>
              </w:rPr>
              <w:t>Всестороннее гармоническое развитие личности ребенка,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43" w:lineRule="exact"/>
              <w:ind w:left="120"/>
            </w:pPr>
            <w:r w:rsidRPr="00732446">
              <w:rPr>
                <w:rFonts w:eastAsia="Palatino Linotype"/>
                <w:b/>
                <w:bCs/>
              </w:rPr>
              <w:t>оздоровительное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ind w:left="100"/>
            </w:pPr>
            <w:r w:rsidRPr="00732446">
              <w:rPr>
                <w:rFonts w:eastAsia="Palatino Linotype"/>
              </w:rPr>
              <w:t>формирование физически здорового человека, формирование</w:t>
            </w:r>
          </w:p>
        </w:tc>
      </w:tr>
      <w:tr w:rsidR="00854D86" w:rsidRPr="00732446">
        <w:trPr>
          <w:trHeight w:val="29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54D86"/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4D86" w:rsidRPr="00732446" w:rsidRDefault="008A4BF6">
            <w:pPr>
              <w:spacing w:line="295" w:lineRule="exact"/>
              <w:ind w:left="100"/>
            </w:pPr>
            <w:r w:rsidRPr="00732446">
              <w:rPr>
                <w:rFonts w:eastAsia="Palatino Linotype"/>
              </w:rPr>
              <w:t>мотивации к сохранению и укреплению здоровья</w:t>
            </w:r>
          </w:p>
        </w:tc>
      </w:tr>
    </w:tbl>
    <w:p w:rsidR="00854D86" w:rsidRPr="00732446" w:rsidRDefault="00854D86">
      <w:pPr>
        <w:spacing w:line="200" w:lineRule="exact"/>
      </w:pPr>
    </w:p>
    <w:p w:rsidR="00854D86" w:rsidRPr="00732446" w:rsidRDefault="00854D86">
      <w:pPr>
        <w:spacing w:line="226" w:lineRule="exact"/>
      </w:pPr>
    </w:p>
    <w:p w:rsidR="00854D86" w:rsidRPr="00732446" w:rsidRDefault="008A4BF6">
      <w:pPr>
        <w:spacing w:line="268" w:lineRule="auto"/>
        <w:ind w:left="20" w:firstLine="454"/>
        <w:jc w:val="both"/>
        <w:rPr>
          <w:rFonts w:eastAsia="Palatino Linotype"/>
        </w:rPr>
      </w:pPr>
      <w:r w:rsidRPr="00732446">
        <w:rPr>
          <w:rFonts w:eastAsia="Palatino Linotype"/>
        </w:rPr>
        <w:t>При организации внеур</w:t>
      </w:r>
      <w:r w:rsidR="00300488" w:rsidRPr="00732446">
        <w:rPr>
          <w:rFonts w:eastAsia="Palatino Linotype"/>
        </w:rPr>
        <w:t>очной деятельности обучающихся Г</w:t>
      </w:r>
      <w:r w:rsidRPr="00732446">
        <w:rPr>
          <w:rFonts w:eastAsia="Palatino Linotype"/>
        </w:rPr>
        <w:t xml:space="preserve">имназией используется оптимизационная модель. </w:t>
      </w:r>
    </w:p>
    <w:p w:rsidR="00F4744F" w:rsidRPr="00732446" w:rsidRDefault="00F4744F" w:rsidP="00F4744F">
      <w:pPr>
        <w:ind w:firstLine="311"/>
        <w:jc w:val="both"/>
        <w:rPr>
          <w:rFonts w:eastAsia="Calibri"/>
          <w:lang w:eastAsia="en-US"/>
        </w:rPr>
      </w:pPr>
      <w:r w:rsidRPr="00732446">
        <w:rPr>
          <w:rFonts w:eastAsia="Calibri"/>
          <w:lang w:eastAsia="en-US"/>
        </w:rPr>
        <w:t>Образовательные программы  внеурочной деятельности, реализуемые в МОУ «Гимназия №7»:</w:t>
      </w:r>
    </w:p>
    <w:p w:rsidR="00F4744F" w:rsidRPr="00732446" w:rsidRDefault="00F4744F" w:rsidP="00F4744F">
      <w:pPr>
        <w:ind w:firstLine="311"/>
        <w:jc w:val="both"/>
        <w:rPr>
          <w:rFonts w:eastAsia="Calibri"/>
          <w:lang w:eastAsia="en-US"/>
        </w:rPr>
      </w:pPr>
    </w:p>
    <w:p w:rsidR="00F4744F" w:rsidRPr="00732446" w:rsidRDefault="00F4744F" w:rsidP="005A2ED1">
      <w:pPr>
        <w:numPr>
          <w:ilvl w:val="0"/>
          <w:numId w:val="8"/>
        </w:numPr>
        <w:tabs>
          <w:tab w:val="num" w:pos="660"/>
        </w:tabs>
        <w:spacing w:line="276" w:lineRule="auto"/>
        <w:ind w:left="660"/>
        <w:jc w:val="both"/>
        <w:rPr>
          <w:rFonts w:eastAsia="Calibri"/>
          <w:lang w:eastAsia="en-US"/>
        </w:rPr>
      </w:pPr>
      <w:r w:rsidRPr="00732446">
        <w:rPr>
          <w:rFonts w:eastAsia="Calibri"/>
          <w:lang w:eastAsia="en-US"/>
        </w:rPr>
        <w:t xml:space="preserve">авторские программы по внеурочной деятельности; </w:t>
      </w:r>
    </w:p>
    <w:p w:rsidR="00F4744F" w:rsidRPr="00732446" w:rsidRDefault="00F4744F" w:rsidP="005A2ED1">
      <w:pPr>
        <w:numPr>
          <w:ilvl w:val="0"/>
          <w:numId w:val="8"/>
        </w:numPr>
        <w:tabs>
          <w:tab w:val="num" w:pos="660"/>
        </w:tabs>
        <w:spacing w:line="276" w:lineRule="auto"/>
        <w:ind w:left="660"/>
        <w:jc w:val="both"/>
        <w:rPr>
          <w:rFonts w:eastAsia="Calibri"/>
          <w:lang w:eastAsia="en-US"/>
        </w:rPr>
      </w:pPr>
      <w:r w:rsidRPr="00732446">
        <w:rPr>
          <w:rFonts w:eastAsia="Calibri"/>
          <w:lang w:eastAsia="en-US"/>
        </w:rPr>
        <w:t>программы,  разработанные педагогами гимназии на основании учебных пособий.</w:t>
      </w:r>
    </w:p>
    <w:p w:rsidR="00F4744F" w:rsidRPr="00732446" w:rsidRDefault="00F4744F" w:rsidP="005A2ED1">
      <w:pPr>
        <w:spacing w:line="268" w:lineRule="auto"/>
        <w:ind w:left="20" w:firstLine="454"/>
        <w:jc w:val="both"/>
      </w:pPr>
    </w:p>
    <w:sectPr w:rsidR="00F4744F" w:rsidRPr="00732446" w:rsidSect="00E20D67">
      <w:pgSz w:w="11900" w:h="16838"/>
      <w:pgMar w:top="635" w:right="566" w:bottom="1440" w:left="1120" w:header="0" w:footer="0" w:gutter="0"/>
      <w:cols w:space="720" w:equalWidth="0">
        <w:col w:w="10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3BC7E62"/>
    <w:lvl w:ilvl="0" w:tplc="F2F4020C">
      <w:start w:val="1"/>
      <w:numFmt w:val="bullet"/>
      <w:lvlText w:val=""/>
      <w:lvlJc w:val="left"/>
    </w:lvl>
    <w:lvl w:ilvl="1" w:tplc="C2B66C4C">
      <w:numFmt w:val="decimal"/>
      <w:lvlText w:val=""/>
      <w:lvlJc w:val="left"/>
    </w:lvl>
    <w:lvl w:ilvl="2" w:tplc="2EBAF8B2">
      <w:numFmt w:val="decimal"/>
      <w:lvlText w:val=""/>
      <w:lvlJc w:val="left"/>
    </w:lvl>
    <w:lvl w:ilvl="3" w:tplc="597452A4">
      <w:numFmt w:val="decimal"/>
      <w:lvlText w:val=""/>
      <w:lvlJc w:val="left"/>
    </w:lvl>
    <w:lvl w:ilvl="4" w:tplc="C50CF7E0">
      <w:numFmt w:val="decimal"/>
      <w:lvlText w:val=""/>
      <w:lvlJc w:val="left"/>
    </w:lvl>
    <w:lvl w:ilvl="5" w:tplc="155A6DF4">
      <w:numFmt w:val="decimal"/>
      <w:lvlText w:val=""/>
      <w:lvlJc w:val="left"/>
    </w:lvl>
    <w:lvl w:ilvl="6" w:tplc="BAD6214A">
      <w:numFmt w:val="decimal"/>
      <w:lvlText w:val=""/>
      <w:lvlJc w:val="left"/>
    </w:lvl>
    <w:lvl w:ilvl="7" w:tplc="72467BD6">
      <w:numFmt w:val="decimal"/>
      <w:lvlText w:val=""/>
      <w:lvlJc w:val="left"/>
    </w:lvl>
    <w:lvl w:ilvl="8" w:tplc="3C8A0136">
      <w:numFmt w:val="decimal"/>
      <w:lvlText w:val=""/>
      <w:lvlJc w:val="left"/>
    </w:lvl>
  </w:abstractNum>
  <w:abstractNum w:abstractNumId="1">
    <w:nsid w:val="00003D6C"/>
    <w:multiLevelType w:val="hybridMultilevel"/>
    <w:tmpl w:val="D9C63F14"/>
    <w:lvl w:ilvl="0" w:tplc="7066610C">
      <w:start w:val="8"/>
      <w:numFmt w:val="decimal"/>
      <w:lvlText w:val="%1"/>
      <w:lvlJc w:val="left"/>
    </w:lvl>
    <w:lvl w:ilvl="1" w:tplc="8A463D00">
      <w:numFmt w:val="decimal"/>
      <w:lvlText w:val=""/>
      <w:lvlJc w:val="left"/>
    </w:lvl>
    <w:lvl w:ilvl="2" w:tplc="A474937A">
      <w:numFmt w:val="decimal"/>
      <w:lvlText w:val=""/>
      <w:lvlJc w:val="left"/>
    </w:lvl>
    <w:lvl w:ilvl="3" w:tplc="3C1EA63E">
      <w:numFmt w:val="decimal"/>
      <w:lvlText w:val=""/>
      <w:lvlJc w:val="left"/>
    </w:lvl>
    <w:lvl w:ilvl="4" w:tplc="00E0F0BA">
      <w:numFmt w:val="decimal"/>
      <w:lvlText w:val=""/>
      <w:lvlJc w:val="left"/>
    </w:lvl>
    <w:lvl w:ilvl="5" w:tplc="98C08948">
      <w:numFmt w:val="decimal"/>
      <w:lvlText w:val=""/>
      <w:lvlJc w:val="left"/>
    </w:lvl>
    <w:lvl w:ilvl="6" w:tplc="25522610">
      <w:numFmt w:val="decimal"/>
      <w:lvlText w:val=""/>
      <w:lvlJc w:val="left"/>
    </w:lvl>
    <w:lvl w:ilvl="7" w:tplc="7982EA70">
      <w:numFmt w:val="decimal"/>
      <w:lvlText w:val=""/>
      <w:lvlJc w:val="left"/>
    </w:lvl>
    <w:lvl w:ilvl="8" w:tplc="69D0AECA">
      <w:numFmt w:val="decimal"/>
      <w:lvlText w:val=""/>
      <w:lvlJc w:val="left"/>
    </w:lvl>
  </w:abstractNum>
  <w:abstractNum w:abstractNumId="2">
    <w:nsid w:val="00004AE1"/>
    <w:multiLevelType w:val="hybridMultilevel"/>
    <w:tmpl w:val="1786F488"/>
    <w:lvl w:ilvl="0" w:tplc="BF5E24E8">
      <w:start w:val="7"/>
      <w:numFmt w:val="decimal"/>
      <w:lvlText w:val="%1"/>
      <w:lvlJc w:val="left"/>
    </w:lvl>
    <w:lvl w:ilvl="1" w:tplc="55BC6B28">
      <w:numFmt w:val="decimal"/>
      <w:lvlText w:val=""/>
      <w:lvlJc w:val="left"/>
    </w:lvl>
    <w:lvl w:ilvl="2" w:tplc="532C0F6C">
      <w:numFmt w:val="decimal"/>
      <w:lvlText w:val=""/>
      <w:lvlJc w:val="left"/>
    </w:lvl>
    <w:lvl w:ilvl="3" w:tplc="1B804872">
      <w:numFmt w:val="decimal"/>
      <w:lvlText w:val=""/>
      <w:lvlJc w:val="left"/>
    </w:lvl>
    <w:lvl w:ilvl="4" w:tplc="B792FBB8">
      <w:numFmt w:val="decimal"/>
      <w:lvlText w:val=""/>
      <w:lvlJc w:val="left"/>
    </w:lvl>
    <w:lvl w:ilvl="5" w:tplc="8EE2FFDE">
      <w:numFmt w:val="decimal"/>
      <w:lvlText w:val=""/>
      <w:lvlJc w:val="left"/>
    </w:lvl>
    <w:lvl w:ilvl="6" w:tplc="70BE9560">
      <w:numFmt w:val="decimal"/>
      <w:lvlText w:val=""/>
      <w:lvlJc w:val="left"/>
    </w:lvl>
    <w:lvl w:ilvl="7" w:tplc="1B6409DE">
      <w:numFmt w:val="decimal"/>
      <w:lvlText w:val=""/>
      <w:lvlJc w:val="left"/>
    </w:lvl>
    <w:lvl w:ilvl="8" w:tplc="EEBAEA1C">
      <w:numFmt w:val="decimal"/>
      <w:lvlText w:val=""/>
      <w:lvlJc w:val="left"/>
    </w:lvl>
  </w:abstractNum>
  <w:abstractNum w:abstractNumId="3">
    <w:nsid w:val="000072AE"/>
    <w:multiLevelType w:val="hybridMultilevel"/>
    <w:tmpl w:val="C2A6FA80"/>
    <w:lvl w:ilvl="0" w:tplc="A0463480">
      <w:start w:val="1"/>
      <w:numFmt w:val="bullet"/>
      <w:lvlText w:val="В"/>
      <w:lvlJc w:val="left"/>
    </w:lvl>
    <w:lvl w:ilvl="1" w:tplc="9E742E66">
      <w:start w:val="1"/>
      <w:numFmt w:val="bullet"/>
      <w:lvlText w:val="С"/>
      <w:lvlJc w:val="left"/>
    </w:lvl>
    <w:lvl w:ilvl="2" w:tplc="43E2B7A4">
      <w:numFmt w:val="decimal"/>
      <w:lvlText w:val=""/>
      <w:lvlJc w:val="left"/>
    </w:lvl>
    <w:lvl w:ilvl="3" w:tplc="7F88EC6C">
      <w:numFmt w:val="decimal"/>
      <w:lvlText w:val=""/>
      <w:lvlJc w:val="left"/>
    </w:lvl>
    <w:lvl w:ilvl="4" w:tplc="A3269678">
      <w:numFmt w:val="decimal"/>
      <w:lvlText w:val=""/>
      <w:lvlJc w:val="left"/>
    </w:lvl>
    <w:lvl w:ilvl="5" w:tplc="E252272C">
      <w:numFmt w:val="decimal"/>
      <w:lvlText w:val=""/>
      <w:lvlJc w:val="left"/>
    </w:lvl>
    <w:lvl w:ilvl="6" w:tplc="27E25EBE">
      <w:numFmt w:val="decimal"/>
      <w:lvlText w:val=""/>
      <w:lvlJc w:val="left"/>
    </w:lvl>
    <w:lvl w:ilvl="7" w:tplc="F6FA9B64">
      <w:numFmt w:val="decimal"/>
      <w:lvlText w:val=""/>
      <w:lvlJc w:val="left"/>
    </w:lvl>
    <w:lvl w:ilvl="8" w:tplc="B164D04A">
      <w:numFmt w:val="decimal"/>
      <w:lvlText w:val=""/>
      <w:lvlJc w:val="left"/>
    </w:lvl>
  </w:abstractNum>
  <w:abstractNum w:abstractNumId="4">
    <w:nsid w:val="37323AC4"/>
    <w:multiLevelType w:val="hybridMultilevel"/>
    <w:tmpl w:val="4E4AFD8A"/>
    <w:lvl w:ilvl="0" w:tplc="8BDE6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C7581"/>
    <w:multiLevelType w:val="hybridMultilevel"/>
    <w:tmpl w:val="3AC03FB4"/>
    <w:lvl w:ilvl="0" w:tplc="6B2A9A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EB5E90"/>
    <w:multiLevelType w:val="hybridMultilevel"/>
    <w:tmpl w:val="F098A26E"/>
    <w:lvl w:ilvl="0" w:tplc="76EEF9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09E1"/>
    <w:multiLevelType w:val="hybridMultilevel"/>
    <w:tmpl w:val="43381692"/>
    <w:lvl w:ilvl="0" w:tplc="8272C5A4">
      <w:start w:val="1"/>
      <w:numFmt w:val="bullet"/>
      <w:lvlText w:val="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54D86"/>
    <w:rsid w:val="00002DDD"/>
    <w:rsid w:val="000270C2"/>
    <w:rsid w:val="00034749"/>
    <w:rsid w:val="000629DE"/>
    <w:rsid w:val="00070E13"/>
    <w:rsid w:val="000A5576"/>
    <w:rsid w:val="001209AB"/>
    <w:rsid w:val="00127381"/>
    <w:rsid w:val="0014276A"/>
    <w:rsid w:val="0015251D"/>
    <w:rsid w:val="001B093F"/>
    <w:rsid w:val="00243B66"/>
    <w:rsid w:val="00250C9C"/>
    <w:rsid w:val="0025241B"/>
    <w:rsid w:val="002C0DDF"/>
    <w:rsid w:val="002E66A1"/>
    <w:rsid w:val="00300488"/>
    <w:rsid w:val="00392CE5"/>
    <w:rsid w:val="0042126D"/>
    <w:rsid w:val="004739AE"/>
    <w:rsid w:val="00501009"/>
    <w:rsid w:val="00566923"/>
    <w:rsid w:val="005A2ED1"/>
    <w:rsid w:val="005F6C52"/>
    <w:rsid w:val="00664004"/>
    <w:rsid w:val="00673B8E"/>
    <w:rsid w:val="006D6974"/>
    <w:rsid w:val="006F27D2"/>
    <w:rsid w:val="00732446"/>
    <w:rsid w:val="007764E5"/>
    <w:rsid w:val="00854D86"/>
    <w:rsid w:val="0089691D"/>
    <w:rsid w:val="008A4BF6"/>
    <w:rsid w:val="009335E9"/>
    <w:rsid w:val="009720FD"/>
    <w:rsid w:val="00996D24"/>
    <w:rsid w:val="009B24E8"/>
    <w:rsid w:val="00A21DDF"/>
    <w:rsid w:val="00A83E5D"/>
    <w:rsid w:val="00A93BE9"/>
    <w:rsid w:val="00AC363C"/>
    <w:rsid w:val="00B06A77"/>
    <w:rsid w:val="00B33ED8"/>
    <w:rsid w:val="00B4630C"/>
    <w:rsid w:val="00C628C2"/>
    <w:rsid w:val="00D2711F"/>
    <w:rsid w:val="00D555D2"/>
    <w:rsid w:val="00E20D67"/>
    <w:rsid w:val="00E32D10"/>
    <w:rsid w:val="00E60E6D"/>
    <w:rsid w:val="00E61BC5"/>
    <w:rsid w:val="00E959E5"/>
    <w:rsid w:val="00F20665"/>
    <w:rsid w:val="00F4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4BF6"/>
    <w:pPr>
      <w:ind w:left="720"/>
      <w:contextualSpacing/>
    </w:pPr>
  </w:style>
  <w:style w:type="paragraph" w:customStyle="1" w:styleId="1">
    <w:name w:val="Обычный1"/>
    <w:basedOn w:val="a"/>
    <w:rsid w:val="00673B8E"/>
    <w:pPr>
      <w:spacing w:before="150" w:line="288" w:lineRule="auto"/>
      <w:ind w:right="75"/>
    </w:pPr>
    <w:rPr>
      <w:rFonts w:ascii="Verdana" w:eastAsia="Calibri" w:hAnsi="Verdana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27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4BF6"/>
    <w:pPr>
      <w:ind w:left="720"/>
      <w:contextualSpacing/>
    </w:pPr>
  </w:style>
  <w:style w:type="paragraph" w:customStyle="1" w:styleId="1">
    <w:name w:val="Обычный1"/>
    <w:basedOn w:val="a"/>
    <w:rsid w:val="00673B8E"/>
    <w:pPr>
      <w:spacing w:before="150" w:line="288" w:lineRule="auto"/>
      <w:ind w:right="75"/>
    </w:pPr>
    <w:rPr>
      <w:rFonts w:ascii="Verdana" w:eastAsia="Calibri" w:hAnsi="Verdana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27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SN/5ZxXHUWZkljADJijBjhLHqKOmi3NnQt22E9JOHSA=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6wSHV6KsqNNt6HOpfLnlFQERyZB/VHpq58rt4YHT303OHH5Lq+0U1tH0bJIqVGN5
1kDcKLHRNtNorkc6T15ylQ==</SignatureValue>
  <KeyInfo>
    <X509Data>
      <X509Certificate>MIIIkjCCCD+gAwIBAgIUPKLqOA8AhLFF5oVG0ji8H+ZcYiwwCgYIKoUDBwEBAwIw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jNC90L7QtSDQutCw0LfQvdCw0YfQtdC50YHRgtCy0L4wHhcNMjEwMjEwMTEzMDUx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BgNVHRAEJDAigA8yMDIxMDIxMDExMzA1MFqBDzIwMjIwNTEwMTEzMDUwWjCCAV8G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LmxvY2FsL2NybC91Y2ZrXzIwMjAuY3JsMB0GA1UdDgQWBBSDuRa65BQp9F8Dj4hj
nzHXNO4PqjAKBggqhQMHAQEDAgNBAFeDY5iCzGMk83HxYNYixUOZt5qyvITEGTI0
giYZYvRK6WcaJTIzWhMCB0dpAz7kXTauSxjA1BDBG9AhDoADdkE=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ZwRz9GCzjGde6h4mzdPFeok2dIA=</DigestValue>
      </Reference>
      <Reference URI="/word/fontTable.xml?ContentType=application/vnd.openxmlformats-officedocument.wordprocessingml.fontTable+xml">
        <DigestMethod Algorithm="http://www.w3.org/2000/09/xmldsig#sha1"/>
        <DigestValue>7tKP/LGAR8wExu+ix4RIn1YmCm8=</DigestValue>
      </Reference>
      <Reference URI="/word/numbering.xml?ContentType=application/vnd.openxmlformats-officedocument.wordprocessingml.numbering+xml">
        <DigestMethod Algorithm="http://www.w3.org/2000/09/xmldsig#sha1"/>
        <DigestValue>+Ip7xVFUHVZ7YOxZpnPxIpEJFiU=</DigestValue>
      </Reference>
      <Reference URI="/word/settings.xml?ContentType=application/vnd.openxmlformats-officedocument.wordprocessingml.settings+xml">
        <DigestMethod Algorithm="http://www.w3.org/2000/09/xmldsig#sha1"/>
        <DigestValue>aAxmhczl+rcEf7RmKk7tjW20QXA=</DigestValue>
      </Reference>
      <Reference URI="/word/styles.xml?ContentType=application/vnd.openxmlformats-officedocument.wordprocessingml.styles+xml">
        <DigestMethod Algorithm="http://www.w3.org/2000/09/xmldsig#sha1"/>
        <DigestValue>LVFVs+sTMDk0vIeTPnYowsGjV3Q=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K4nPwsrmihpqyHF4RUFovumzK94=</DigestValue>
      </Reference>
    </Manifest>
    <SignatureProperties>
      <SignatureProperty Id="idSignatureTime" Target="#idPackageSignature">
        <mdssi:SignatureTime>
          <mdssi:Format>YYYY-MM-DDThh:mm:ssTZD</mdssi:Format>
          <mdssi:Value>2021-09-12T12:30:35Z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9</cp:revision>
  <cp:lastPrinted>2021-09-07T09:59:00Z</cp:lastPrinted>
  <dcterms:created xsi:type="dcterms:W3CDTF">2021-08-30T17:22:00Z</dcterms:created>
  <dcterms:modified xsi:type="dcterms:W3CDTF">2021-09-12T12:30:00Z</dcterms:modified>
</cp:coreProperties>
</file>